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A25C" w14:textId="7F42FF43" w:rsidR="00DE142F" w:rsidRDefault="00C52FFA" w:rsidP="00C73369">
      <w:pPr>
        <w:pBdr>
          <w:bottom w:val="single" w:sz="4" w:space="1" w:color="auto"/>
        </w:pBdr>
        <w:tabs>
          <w:tab w:val="left" w:pos="-142"/>
        </w:tabs>
        <w:spacing w:after="0" w:line="240" w:lineRule="auto"/>
        <w:ind w:left="-142"/>
        <w:contextualSpacing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Minutes of the Full Council Meeting held on Monday </w:t>
      </w:r>
      <w:r w:rsidR="00C73369">
        <w:rPr>
          <w:rFonts w:ascii="Arial" w:hAnsi="Arial" w:cs="Arial"/>
          <w:b/>
          <w:bCs/>
          <w:iCs/>
        </w:rPr>
        <w:t>15</w:t>
      </w:r>
      <w:r w:rsidR="00C73369" w:rsidRPr="00C73369">
        <w:rPr>
          <w:rFonts w:ascii="Arial" w:hAnsi="Arial" w:cs="Arial"/>
          <w:b/>
          <w:bCs/>
          <w:iCs/>
          <w:vertAlign w:val="superscript"/>
        </w:rPr>
        <w:t>th</w:t>
      </w:r>
      <w:r w:rsidR="00C73369">
        <w:rPr>
          <w:rFonts w:ascii="Arial" w:hAnsi="Arial" w:cs="Arial"/>
          <w:b/>
          <w:bCs/>
          <w:iCs/>
        </w:rPr>
        <w:t xml:space="preserve"> August</w:t>
      </w:r>
      <w:r w:rsidR="00D1529D">
        <w:rPr>
          <w:rFonts w:ascii="Arial" w:hAnsi="Arial" w:cs="Arial"/>
          <w:b/>
          <w:bCs/>
          <w:iCs/>
        </w:rPr>
        <w:t xml:space="preserve"> 2022</w:t>
      </w:r>
      <w:r>
        <w:rPr>
          <w:rFonts w:ascii="Arial" w:hAnsi="Arial" w:cs="Arial"/>
          <w:b/>
          <w:bCs/>
          <w:iCs/>
        </w:rPr>
        <w:t xml:space="preserve"> at Severn Vale School</w:t>
      </w:r>
      <w:r>
        <w:rPr>
          <w:rFonts w:ascii="Arial" w:hAnsi="Arial" w:cs="Arial"/>
          <w:iCs/>
        </w:rPr>
        <w:t xml:space="preserve">, </w:t>
      </w:r>
      <w:r w:rsidRPr="00C52FFA">
        <w:rPr>
          <w:rFonts w:ascii="Arial" w:hAnsi="Arial" w:cs="Arial"/>
          <w:b/>
          <w:bCs/>
          <w:iCs/>
        </w:rPr>
        <w:t>Meeting Room at 7.30pm</w:t>
      </w:r>
    </w:p>
    <w:p w14:paraId="7BFAE8F1" w14:textId="77777777" w:rsidR="00C52FFA" w:rsidRDefault="00C52FFA" w:rsidP="00C73369">
      <w:pPr>
        <w:tabs>
          <w:tab w:val="left" w:pos="-142"/>
        </w:tabs>
        <w:spacing w:after="0" w:line="240" w:lineRule="auto"/>
        <w:ind w:left="-142"/>
        <w:contextualSpacing/>
        <w:rPr>
          <w:rFonts w:ascii="Arial" w:hAnsi="Arial" w:cs="Arial"/>
          <w:b/>
          <w:bCs/>
          <w:iCs/>
        </w:rPr>
      </w:pPr>
    </w:p>
    <w:p w14:paraId="7F806917" w14:textId="76321FCD" w:rsidR="00C52FFA" w:rsidRDefault="00C52FFA" w:rsidP="00C73369">
      <w:pPr>
        <w:tabs>
          <w:tab w:val="left" w:pos="-142"/>
        </w:tabs>
        <w:spacing w:after="0" w:line="240" w:lineRule="auto"/>
        <w:ind w:left="-142"/>
        <w:contextualSpacing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PRESENT</w:t>
      </w:r>
      <w:r>
        <w:rPr>
          <w:rFonts w:ascii="Arial" w:hAnsi="Arial" w:cs="Arial"/>
          <w:iCs/>
        </w:rPr>
        <w:tab/>
        <w:t xml:space="preserve">Cllr S Smith, Cllr G Smith, Cllr Miss Weston, Cllr Lee, Cllr Wheatley, </w:t>
      </w:r>
    </w:p>
    <w:p w14:paraId="4F5BF3E1" w14:textId="658038E7" w:rsidR="00C52FFA" w:rsidRDefault="00C52FFA" w:rsidP="00C73369">
      <w:pPr>
        <w:tabs>
          <w:tab w:val="left" w:pos="-142"/>
        </w:tabs>
        <w:spacing w:after="0" w:line="240" w:lineRule="auto"/>
        <w:ind w:left="-142"/>
        <w:contextualSpacing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 w:rsidR="00D1529D">
        <w:rPr>
          <w:rFonts w:ascii="Arial" w:hAnsi="Arial" w:cs="Arial"/>
          <w:iCs/>
        </w:rPr>
        <w:t>Cllr Wilcox</w:t>
      </w:r>
      <w:r w:rsidR="00CF2960">
        <w:rPr>
          <w:rFonts w:ascii="Arial" w:hAnsi="Arial" w:cs="Arial"/>
          <w:iCs/>
        </w:rPr>
        <w:t>, Cllr Powell</w:t>
      </w:r>
      <w:r w:rsidR="00D1529D">
        <w:rPr>
          <w:rFonts w:ascii="Arial" w:hAnsi="Arial" w:cs="Arial"/>
          <w:iCs/>
        </w:rPr>
        <w:t xml:space="preserve"> &amp; Cllr </w:t>
      </w:r>
      <w:r w:rsidR="00615AA4">
        <w:rPr>
          <w:rFonts w:ascii="Arial" w:hAnsi="Arial" w:cs="Arial"/>
          <w:iCs/>
        </w:rPr>
        <w:t xml:space="preserve">Mrs </w:t>
      </w:r>
      <w:r w:rsidR="00D1529D">
        <w:rPr>
          <w:rFonts w:ascii="Arial" w:hAnsi="Arial" w:cs="Arial"/>
          <w:iCs/>
        </w:rPr>
        <w:t>J McAllan</w:t>
      </w:r>
    </w:p>
    <w:p w14:paraId="0313E8B6" w14:textId="2DD34C16" w:rsidR="00C73369" w:rsidRDefault="00C73369" w:rsidP="00C73369">
      <w:pPr>
        <w:tabs>
          <w:tab w:val="left" w:pos="-142"/>
        </w:tabs>
        <w:spacing w:after="0" w:line="240" w:lineRule="auto"/>
        <w:ind w:left="-142"/>
        <w:contextualSpacing/>
        <w:rPr>
          <w:rFonts w:ascii="Arial" w:hAnsi="Arial" w:cs="Arial"/>
          <w:iCs/>
        </w:rPr>
      </w:pPr>
    </w:p>
    <w:p w14:paraId="1E1AA3CA" w14:textId="0CE78BD7" w:rsidR="00C73369" w:rsidRDefault="00C73369" w:rsidP="00C73369">
      <w:pPr>
        <w:tabs>
          <w:tab w:val="left" w:pos="-142"/>
        </w:tabs>
        <w:spacing w:after="0" w:line="240" w:lineRule="auto"/>
        <w:ind w:left="-142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2 members of Hunts Grove parish Council – observing.</w:t>
      </w:r>
    </w:p>
    <w:p w14:paraId="19DFD699" w14:textId="3B385A90" w:rsidR="00CF2960" w:rsidRDefault="00CF2960" w:rsidP="00C73369">
      <w:pPr>
        <w:tabs>
          <w:tab w:val="left" w:pos="-142"/>
        </w:tabs>
        <w:spacing w:after="0" w:line="240" w:lineRule="auto"/>
        <w:ind w:left="-142"/>
        <w:contextualSpacing/>
        <w:rPr>
          <w:rFonts w:ascii="Arial" w:hAnsi="Arial" w:cs="Arial"/>
          <w:iCs/>
        </w:rPr>
      </w:pPr>
    </w:p>
    <w:p w14:paraId="7BF71BE1" w14:textId="51F57136" w:rsidR="00CF2960" w:rsidRDefault="00CF2960" w:rsidP="00C73369">
      <w:pPr>
        <w:tabs>
          <w:tab w:val="left" w:pos="-142"/>
        </w:tabs>
        <w:spacing w:after="0" w:line="240" w:lineRule="auto"/>
        <w:ind w:left="-142"/>
        <w:contextualSpacing/>
        <w:rPr>
          <w:rFonts w:ascii="Arial" w:hAnsi="Arial" w:cs="Arial"/>
          <w:iCs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9"/>
        <w:gridCol w:w="7938"/>
      </w:tblGrid>
      <w:tr w:rsidR="00CF2960" w14:paraId="69762987" w14:textId="77777777" w:rsidTr="0059118B">
        <w:trPr>
          <w:trHeight w:val="495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4FC4" w14:textId="44896110" w:rsidR="00CF2960" w:rsidRDefault="00C73369" w:rsidP="00C73369">
            <w:pPr>
              <w:tabs>
                <w:tab w:val="left" w:pos="142"/>
              </w:tabs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FC.</w:t>
            </w:r>
            <w:r w:rsidR="00105493">
              <w:rPr>
                <w:rFonts w:ascii="Arial" w:hAnsi="Arial" w:cs="Arial"/>
                <w:b/>
              </w:rPr>
              <w:t>069/22-23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83876" w14:textId="77777777" w:rsidR="00CF2960" w:rsidRDefault="00CF2960" w:rsidP="00C73369">
            <w:pPr>
              <w:tabs>
                <w:tab w:val="left" w:pos="142"/>
                <w:tab w:val="left" w:pos="176"/>
                <w:tab w:val="left" w:pos="601"/>
              </w:tabs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APOLOGIES</w:t>
            </w:r>
          </w:p>
          <w:p w14:paraId="0E342ED8" w14:textId="24EC07D2" w:rsidR="00CF2960" w:rsidRDefault="00CF2960" w:rsidP="00C73369">
            <w:pPr>
              <w:tabs>
                <w:tab w:val="left" w:pos="142"/>
                <w:tab w:val="left" w:pos="176"/>
                <w:tab w:val="left" w:pos="601"/>
              </w:tabs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Apologies were received from Cllr Thompson and Cllr Barwood</w:t>
            </w:r>
          </w:p>
          <w:p w14:paraId="0DF4BAAA" w14:textId="77777777" w:rsidR="00FD3B7C" w:rsidRDefault="00FD3B7C" w:rsidP="00C73369">
            <w:pPr>
              <w:tabs>
                <w:tab w:val="left" w:pos="142"/>
                <w:tab w:val="left" w:pos="176"/>
                <w:tab w:val="left" w:pos="601"/>
              </w:tabs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14:paraId="52F7048B" w14:textId="5B20A3AE" w:rsidR="00C73369" w:rsidRDefault="00C73369" w:rsidP="00C73369">
            <w:pPr>
              <w:tabs>
                <w:tab w:val="left" w:pos="142"/>
                <w:tab w:val="left" w:pos="176"/>
                <w:tab w:val="left" w:pos="601"/>
              </w:tabs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CF2960" w14:paraId="43AA9434" w14:textId="77777777" w:rsidTr="0059118B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027F" w14:textId="6873EB4C" w:rsidR="00CF2960" w:rsidRDefault="00105493" w:rsidP="00C73369">
            <w:pPr>
              <w:tabs>
                <w:tab w:val="left" w:pos="142"/>
              </w:tabs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FC.070/22-23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0B5E8" w14:textId="77777777" w:rsidR="00CF2960" w:rsidRDefault="00CF2960" w:rsidP="00C73369">
            <w:pPr>
              <w:tabs>
                <w:tab w:val="left" w:pos="142"/>
                <w:tab w:val="left" w:pos="176"/>
              </w:tabs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DECLARATIONS OF INTEREST</w:t>
            </w:r>
          </w:p>
          <w:p w14:paraId="29B10457" w14:textId="00A9C827" w:rsidR="00CF2960" w:rsidRDefault="00CF2960" w:rsidP="00C73369">
            <w:pPr>
              <w:tabs>
                <w:tab w:val="left" w:pos="142"/>
                <w:tab w:val="left" w:pos="176"/>
              </w:tabs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None received  </w:t>
            </w:r>
          </w:p>
          <w:p w14:paraId="0C704315" w14:textId="77777777" w:rsidR="00FD3B7C" w:rsidRDefault="00FD3B7C" w:rsidP="00C73369">
            <w:pPr>
              <w:tabs>
                <w:tab w:val="left" w:pos="142"/>
                <w:tab w:val="left" w:pos="176"/>
              </w:tabs>
              <w:spacing w:line="240" w:lineRule="auto"/>
              <w:contextualSpacing/>
              <w:rPr>
                <w:rFonts w:ascii="Arial" w:hAnsi="Arial" w:cs="Arial"/>
              </w:rPr>
            </w:pPr>
          </w:p>
          <w:p w14:paraId="41CF2AD2" w14:textId="02F5C5C7" w:rsidR="00C73369" w:rsidRDefault="00C73369" w:rsidP="00C73369">
            <w:pPr>
              <w:tabs>
                <w:tab w:val="left" w:pos="142"/>
                <w:tab w:val="left" w:pos="176"/>
              </w:tabs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CF2960" w14:paraId="59517210" w14:textId="77777777" w:rsidTr="0059118B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7300" w14:textId="330CC53E" w:rsidR="00CF2960" w:rsidRDefault="00105493" w:rsidP="00C73369">
            <w:pPr>
              <w:tabs>
                <w:tab w:val="left" w:pos="142"/>
              </w:tabs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FC.071/22-23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C6DE2" w14:textId="77777777" w:rsidR="00CF2960" w:rsidRDefault="00CF2960" w:rsidP="00C73369">
            <w:pPr>
              <w:tabs>
                <w:tab w:val="left" w:pos="142"/>
              </w:tabs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ADJOURNMENT OF MEETING</w:t>
            </w:r>
          </w:p>
          <w:p w14:paraId="7FF1B962" w14:textId="49CA37F9" w:rsidR="00CF2960" w:rsidRDefault="00C73369" w:rsidP="00C73369">
            <w:pPr>
              <w:tabs>
                <w:tab w:val="left" w:pos="142"/>
              </w:tabs>
              <w:spacing w:line="240" w:lineRule="auto"/>
              <w:contextualSpacing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None present</w:t>
            </w:r>
          </w:p>
          <w:p w14:paraId="6DD22B66" w14:textId="77777777" w:rsidR="00FD3B7C" w:rsidRDefault="00FD3B7C" w:rsidP="00C73369">
            <w:pPr>
              <w:tabs>
                <w:tab w:val="left" w:pos="142"/>
              </w:tabs>
              <w:spacing w:line="240" w:lineRule="auto"/>
              <w:contextualSpacing/>
              <w:rPr>
                <w:rFonts w:ascii="Arial" w:hAnsi="Arial" w:cs="Arial"/>
                <w:lang w:eastAsia="en-GB"/>
              </w:rPr>
            </w:pPr>
          </w:p>
          <w:p w14:paraId="24B1F003" w14:textId="0211CCFD" w:rsidR="00C73369" w:rsidRPr="00E20D28" w:rsidRDefault="00C73369" w:rsidP="00C73369">
            <w:pPr>
              <w:tabs>
                <w:tab w:val="left" w:pos="142"/>
              </w:tabs>
              <w:spacing w:line="240" w:lineRule="auto"/>
              <w:contextualSpacing/>
              <w:rPr>
                <w:rFonts w:ascii="Arial" w:hAnsi="Arial" w:cs="Arial"/>
                <w:lang w:eastAsia="en-GB"/>
              </w:rPr>
            </w:pPr>
          </w:p>
        </w:tc>
      </w:tr>
      <w:tr w:rsidR="00CF2960" w14:paraId="78C5127F" w14:textId="77777777" w:rsidTr="0059118B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BAE3" w14:textId="636D7C9D" w:rsidR="00CF2960" w:rsidRDefault="00105493" w:rsidP="00C73369">
            <w:pPr>
              <w:tabs>
                <w:tab w:val="left" w:pos="142"/>
              </w:tabs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FC.072/22-23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B5F99" w14:textId="77777777" w:rsidR="00CF2960" w:rsidRDefault="00CF2960" w:rsidP="00C73369">
            <w:pPr>
              <w:tabs>
                <w:tab w:val="left" w:pos="142"/>
                <w:tab w:val="left" w:pos="885"/>
              </w:tabs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ADOPTION OF FULL COUNCIL MINUTES</w:t>
            </w:r>
          </w:p>
          <w:p w14:paraId="4F64F515" w14:textId="77777777" w:rsidR="00CF2960" w:rsidRDefault="00CF2960" w:rsidP="00C73369">
            <w:pPr>
              <w:tabs>
                <w:tab w:val="left" w:pos="176"/>
                <w:tab w:val="left" w:pos="601"/>
                <w:tab w:val="left" w:pos="1134"/>
              </w:tabs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Adoption of the Full Council minutes dated 18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2022</w:t>
            </w:r>
          </w:p>
          <w:p w14:paraId="713E7BB4" w14:textId="49CD64A3" w:rsidR="00E20D28" w:rsidRDefault="00E20D28" w:rsidP="00C73369">
            <w:pPr>
              <w:tabs>
                <w:tab w:val="left" w:pos="176"/>
                <w:tab w:val="left" w:pos="601"/>
                <w:tab w:val="left" w:pos="1134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 Wilcox </w:t>
            </w:r>
            <w:r w:rsidRPr="00CA5F40">
              <w:rPr>
                <w:rFonts w:ascii="Arial" w:hAnsi="Arial" w:cs="Arial"/>
                <w:b/>
                <w:bCs/>
              </w:rPr>
              <w:t>PROPOSED</w:t>
            </w:r>
            <w:r>
              <w:rPr>
                <w:rFonts w:ascii="Arial" w:hAnsi="Arial" w:cs="Arial"/>
              </w:rPr>
              <w:t xml:space="preserve"> to adopt the above Minutes as a true and accurate record of the meeting. </w:t>
            </w:r>
          </w:p>
          <w:p w14:paraId="4111C24F" w14:textId="4F87335B" w:rsidR="00E20D28" w:rsidRDefault="00E20D28" w:rsidP="00C73369">
            <w:pPr>
              <w:tabs>
                <w:tab w:val="left" w:pos="176"/>
                <w:tab w:val="left" w:pos="601"/>
                <w:tab w:val="left" w:pos="1134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Seconded: Cllr G Smith, Vote: Unanimous: </w:t>
            </w:r>
            <w:r w:rsidR="00C73369">
              <w:rPr>
                <w:rFonts w:ascii="Arial" w:hAnsi="Arial" w:cs="Arial"/>
              </w:rPr>
              <w:t xml:space="preserve">                             </w:t>
            </w:r>
            <w:r w:rsidRPr="00615AA4">
              <w:rPr>
                <w:rFonts w:ascii="Arial" w:hAnsi="Arial" w:cs="Arial"/>
                <w:b/>
                <w:bCs/>
                <w:i/>
                <w:iCs/>
              </w:rPr>
              <w:t>So resolved</w:t>
            </w:r>
            <w:r>
              <w:rPr>
                <w:rFonts w:ascii="Arial" w:hAnsi="Arial" w:cs="Arial"/>
              </w:rPr>
              <w:t xml:space="preserve"> </w:t>
            </w:r>
          </w:p>
          <w:p w14:paraId="10CA1356" w14:textId="77777777" w:rsidR="00C73369" w:rsidRDefault="00C73369" w:rsidP="00C73369">
            <w:pPr>
              <w:tabs>
                <w:tab w:val="left" w:pos="176"/>
                <w:tab w:val="left" w:pos="601"/>
                <w:tab w:val="left" w:pos="1134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004F2EDA" w14:textId="4F2E5F7B" w:rsidR="00A0094C" w:rsidRDefault="00A0094C" w:rsidP="00C73369">
            <w:pPr>
              <w:tabs>
                <w:tab w:val="left" w:pos="176"/>
                <w:tab w:val="left" w:pos="601"/>
                <w:tab w:val="left" w:pos="1134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CF2960" w14:paraId="732266ED" w14:textId="77777777" w:rsidTr="0059118B">
        <w:trPr>
          <w:trHeight w:val="574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7FE9" w14:textId="10B8708E" w:rsidR="00CF2960" w:rsidRDefault="00105493" w:rsidP="00C73369">
            <w:pPr>
              <w:tabs>
                <w:tab w:val="left" w:pos="142"/>
              </w:tabs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FC.073/22-23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D38D" w14:textId="77777777" w:rsidR="00CF2960" w:rsidRDefault="00CF2960" w:rsidP="00C73369">
            <w:pPr>
              <w:tabs>
                <w:tab w:val="left" w:pos="142"/>
              </w:tabs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CLERK’S REPORT </w:t>
            </w:r>
          </w:p>
          <w:p w14:paraId="1B3E8E73" w14:textId="466FAAE7" w:rsidR="00F25FBD" w:rsidRDefault="00F25FBD" w:rsidP="00C73369">
            <w:pPr>
              <w:tabs>
                <w:tab w:val="left" w:pos="142"/>
              </w:tabs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540BDD">
              <w:rPr>
                <w:rFonts w:ascii="Arial" w:hAnsi="Arial" w:cs="Arial"/>
                <w:bCs/>
              </w:rPr>
              <w:t>Complaints and compliments</w:t>
            </w:r>
            <w:r>
              <w:rPr>
                <w:rFonts w:ascii="Arial" w:hAnsi="Arial" w:cs="Arial"/>
                <w:bCs/>
              </w:rPr>
              <w:t xml:space="preserve">: </w:t>
            </w:r>
            <w:r w:rsidRPr="00540BDD">
              <w:rPr>
                <w:rFonts w:ascii="Arial" w:hAnsi="Arial" w:cs="Arial"/>
                <w:bCs/>
              </w:rPr>
              <w:t xml:space="preserve"> the clerk </w:t>
            </w:r>
            <w:r w:rsidR="00C73369">
              <w:rPr>
                <w:rFonts w:ascii="Arial" w:hAnsi="Arial" w:cs="Arial"/>
                <w:bCs/>
              </w:rPr>
              <w:t xml:space="preserve">offered an outline of the issues raised for the month of July. </w:t>
            </w:r>
          </w:p>
          <w:p w14:paraId="72E8D250" w14:textId="6A782AE3" w:rsidR="00CF2960" w:rsidRDefault="00CF2960" w:rsidP="00C73369">
            <w:pPr>
              <w:tabs>
                <w:tab w:val="left" w:pos="142"/>
              </w:tabs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Update on Emails </w:t>
            </w:r>
          </w:p>
          <w:p w14:paraId="4391176C" w14:textId="77777777" w:rsidR="00CF2960" w:rsidRDefault="00F25FBD" w:rsidP="00C73369">
            <w:pPr>
              <w:tabs>
                <w:tab w:val="left" w:pos="142"/>
              </w:tabs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clerk advised the Quedgeley Town Council emails are now live.</w:t>
            </w:r>
          </w:p>
          <w:p w14:paraId="68D94B16" w14:textId="62A7345F" w:rsidR="00F25FBD" w:rsidRDefault="00F25FBD" w:rsidP="00C73369">
            <w:pPr>
              <w:tabs>
                <w:tab w:val="left" w:pos="142"/>
              </w:tabs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CF2960" w14:paraId="7E4BA41B" w14:textId="77777777" w:rsidTr="0059118B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8D6F" w14:textId="2E7CE84C" w:rsidR="00CF2960" w:rsidRDefault="00105493" w:rsidP="00C73369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FC.074/22-23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8E34" w14:textId="77777777" w:rsidR="00CF2960" w:rsidRDefault="00CF2960" w:rsidP="00C73369">
            <w:pPr>
              <w:tabs>
                <w:tab w:val="left" w:pos="142"/>
              </w:tabs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CORRESPONDENCE</w:t>
            </w:r>
          </w:p>
          <w:p w14:paraId="093EB5B6" w14:textId="70D26C47" w:rsidR="00CF2960" w:rsidRDefault="00F25FBD" w:rsidP="00C7336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External auditor, no change</w:t>
            </w:r>
          </w:p>
          <w:p w14:paraId="45CDABFB" w14:textId="77777777" w:rsidR="00CF2960" w:rsidRDefault="00CF2960" w:rsidP="00C7336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CF2960" w14:paraId="35DE7F94" w14:textId="77777777" w:rsidTr="0059118B">
        <w:trPr>
          <w:trHeight w:val="513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9D8A" w14:textId="4FA3C773" w:rsidR="00CF2960" w:rsidRDefault="00105493" w:rsidP="00C73369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FC.075/22-23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089D4" w14:textId="5FBCF610" w:rsidR="00CF2960" w:rsidRDefault="00CF2960" w:rsidP="00C73369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CHAIR’S REPORT</w:t>
            </w:r>
          </w:p>
          <w:p w14:paraId="700801CF" w14:textId="1EAAA1DD" w:rsidR="00F25FBD" w:rsidRDefault="00F25FBD" w:rsidP="00C73369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Cllr S Smith reported the following:</w:t>
            </w:r>
          </w:p>
          <w:p w14:paraId="26750DE9" w14:textId="32C65C14" w:rsidR="00F25FBD" w:rsidRPr="00C73369" w:rsidRDefault="00F25FBD" w:rsidP="00C73369">
            <w:pPr>
              <w:pStyle w:val="ListParagraph"/>
              <w:numPr>
                <w:ilvl w:val="0"/>
                <w:numId w:val="19"/>
              </w:numPr>
              <w:tabs>
                <w:tab w:val="left" w:pos="14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C73369">
              <w:rPr>
                <w:rFonts w:ascii="Arial" w:hAnsi="Arial" w:cs="Arial"/>
                <w:bCs/>
                <w:sz w:val="22"/>
                <w:szCs w:val="22"/>
              </w:rPr>
              <w:t>Met</w:t>
            </w:r>
            <w:r w:rsidR="00C73369">
              <w:rPr>
                <w:rFonts w:ascii="Arial" w:hAnsi="Arial" w:cs="Arial"/>
                <w:bCs/>
                <w:sz w:val="22"/>
                <w:szCs w:val="22"/>
              </w:rPr>
              <w:t xml:space="preserve"> with members of</w:t>
            </w:r>
            <w:r w:rsidRPr="00C73369">
              <w:rPr>
                <w:rFonts w:ascii="Arial" w:hAnsi="Arial" w:cs="Arial"/>
                <w:bCs/>
                <w:sz w:val="22"/>
                <w:szCs w:val="22"/>
              </w:rPr>
              <w:t xml:space="preserve"> Hunts Grove </w:t>
            </w:r>
            <w:r w:rsidR="00C73369">
              <w:rPr>
                <w:rFonts w:ascii="Arial" w:hAnsi="Arial" w:cs="Arial"/>
                <w:bCs/>
                <w:sz w:val="22"/>
                <w:szCs w:val="22"/>
              </w:rPr>
              <w:t xml:space="preserve">parish Council </w:t>
            </w:r>
            <w:r w:rsidR="00C73369" w:rsidRPr="00C73369">
              <w:rPr>
                <w:rFonts w:ascii="Arial" w:hAnsi="Arial" w:cs="Arial"/>
                <w:bCs/>
                <w:sz w:val="22"/>
                <w:szCs w:val="22"/>
              </w:rPr>
              <w:t>discussed</w:t>
            </w:r>
            <w:r w:rsidR="00816E93" w:rsidRPr="00C73369">
              <w:rPr>
                <w:rFonts w:ascii="Arial" w:hAnsi="Arial" w:cs="Arial"/>
                <w:bCs/>
                <w:sz w:val="22"/>
                <w:szCs w:val="22"/>
              </w:rPr>
              <w:t xml:space="preserve"> cross boundary working relationship</w:t>
            </w:r>
          </w:p>
          <w:p w14:paraId="411EF391" w14:textId="617AFBE7" w:rsidR="00816E93" w:rsidRPr="00C73369" w:rsidRDefault="00816E93" w:rsidP="00C73369">
            <w:pPr>
              <w:pStyle w:val="ListParagraph"/>
              <w:numPr>
                <w:ilvl w:val="0"/>
                <w:numId w:val="19"/>
              </w:numPr>
              <w:tabs>
                <w:tab w:val="left" w:pos="14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C73369">
              <w:rPr>
                <w:rFonts w:ascii="Arial" w:hAnsi="Arial" w:cs="Arial"/>
                <w:bCs/>
                <w:sz w:val="22"/>
                <w:szCs w:val="22"/>
              </w:rPr>
              <w:t xml:space="preserve">Tesco Surgery – </w:t>
            </w:r>
            <w:r w:rsidR="00C73369">
              <w:rPr>
                <w:rFonts w:ascii="Arial" w:hAnsi="Arial" w:cs="Arial"/>
                <w:bCs/>
                <w:sz w:val="22"/>
                <w:szCs w:val="22"/>
              </w:rPr>
              <w:t xml:space="preserve">he </w:t>
            </w:r>
            <w:r w:rsidRPr="00C73369">
              <w:rPr>
                <w:rFonts w:ascii="Arial" w:hAnsi="Arial" w:cs="Arial"/>
                <w:bCs/>
                <w:sz w:val="22"/>
                <w:szCs w:val="22"/>
              </w:rPr>
              <w:t xml:space="preserve">attended </w:t>
            </w:r>
            <w:r w:rsidR="00C73369">
              <w:rPr>
                <w:rFonts w:ascii="Arial" w:hAnsi="Arial" w:cs="Arial"/>
                <w:bCs/>
                <w:sz w:val="22"/>
                <w:szCs w:val="22"/>
              </w:rPr>
              <w:t xml:space="preserve">the surgery with Cllr Weston and </w:t>
            </w:r>
            <w:r w:rsidRPr="00C73369">
              <w:rPr>
                <w:rFonts w:ascii="Arial" w:hAnsi="Arial" w:cs="Arial"/>
                <w:bCs/>
                <w:sz w:val="22"/>
                <w:szCs w:val="22"/>
              </w:rPr>
              <w:t>some queries and questions.</w:t>
            </w:r>
          </w:p>
          <w:p w14:paraId="098C50A9" w14:textId="1BBE9C45" w:rsidR="00816E93" w:rsidRPr="00C73369" w:rsidRDefault="00816E93" w:rsidP="00C73369">
            <w:pPr>
              <w:pStyle w:val="ListParagraph"/>
              <w:numPr>
                <w:ilvl w:val="0"/>
                <w:numId w:val="19"/>
              </w:numPr>
              <w:tabs>
                <w:tab w:val="left" w:pos="14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C73369">
              <w:rPr>
                <w:rFonts w:ascii="Arial" w:hAnsi="Arial" w:cs="Arial"/>
                <w:bCs/>
                <w:sz w:val="22"/>
                <w:szCs w:val="22"/>
              </w:rPr>
              <w:t>Meeting Head of Holmleigh Park shortly</w:t>
            </w:r>
          </w:p>
          <w:p w14:paraId="7A7DB411" w14:textId="57933720" w:rsidR="00816E93" w:rsidRPr="00C73369" w:rsidRDefault="00816E93" w:rsidP="00C73369">
            <w:pPr>
              <w:pStyle w:val="ListParagraph"/>
              <w:numPr>
                <w:ilvl w:val="0"/>
                <w:numId w:val="19"/>
              </w:numPr>
              <w:tabs>
                <w:tab w:val="left" w:pos="14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C73369">
              <w:rPr>
                <w:rFonts w:ascii="Arial" w:hAnsi="Arial" w:cs="Arial"/>
                <w:bCs/>
                <w:sz w:val="22"/>
                <w:szCs w:val="22"/>
              </w:rPr>
              <w:t>Planning armistice day 2022</w:t>
            </w:r>
          </w:p>
          <w:p w14:paraId="45B69C7E" w14:textId="0A463046" w:rsidR="00816E93" w:rsidRPr="00C73369" w:rsidRDefault="00816E93" w:rsidP="00C73369">
            <w:pPr>
              <w:pStyle w:val="ListParagraph"/>
              <w:numPr>
                <w:ilvl w:val="0"/>
                <w:numId w:val="19"/>
              </w:numPr>
              <w:tabs>
                <w:tab w:val="left" w:pos="14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C73369">
              <w:rPr>
                <w:rFonts w:ascii="Arial" w:hAnsi="Arial" w:cs="Arial"/>
                <w:bCs/>
                <w:sz w:val="22"/>
                <w:szCs w:val="22"/>
              </w:rPr>
              <w:t>Highways issues in Green Farm</w:t>
            </w:r>
            <w:r w:rsidR="00C73369">
              <w:rPr>
                <w:rFonts w:ascii="Arial" w:hAnsi="Arial" w:cs="Arial"/>
                <w:bCs/>
                <w:sz w:val="22"/>
                <w:szCs w:val="22"/>
              </w:rPr>
              <w:t xml:space="preserve"> on going. </w:t>
            </w:r>
          </w:p>
          <w:p w14:paraId="6F38AD62" w14:textId="77777777" w:rsidR="00F25FBD" w:rsidRDefault="00F25FBD" w:rsidP="00C73369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14:paraId="551F892E" w14:textId="5390E0E5" w:rsidR="00F25FBD" w:rsidRPr="00F25FBD" w:rsidRDefault="00F25FBD" w:rsidP="00C73369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CF2960" w14:paraId="5EA4505E" w14:textId="77777777" w:rsidTr="0059118B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30C0" w14:textId="40BC27A8" w:rsidR="00CF2960" w:rsidRDefault="00105493" w:rsidP="00C73369">
            <w:pPr>
              <w:tabs>
                <w:tab w:val="left" w:pos="142"/>
              </w:tabs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FC.076/22-23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035F" w14:textId="77777777" w:rsidR="00CF2960" w:rsidRDefault="00CF2960" w:rsidP="00C73369">
            <w:pPr>
              <w:tabs>
                <w:tab w:val="left" w:pos="142"/>
              </w:tabs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 CONSIDER AND AGREE EXISTING COUNCILLOR ALLOWANCE POLICY WITH A VIEW TO DETERMIING PERCENTAGE INCREASES FORTHWITH. </w:t>
            </w:r>
          </w:p>
          <w:p w14:paraId="14B65A9C" w14:textId="77777777" w:rsidR="00CF2960" w:rsidRDefault="00CF2960" w:rsidP="00C73369">
            <w:pPr>
              <w:tabs>
                <w:tab w:val="left" w:pos="142"/>
              </w:tabs>
              <w:spacing w:line="240" w:lineRule="auto"/>
              <w:contextualSpacing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Cs/>
                <w:i/>
                <w:iCs/>
              </w:rPr>
              <w:t>Deferred from Full Council 18.7. following the receipt of 3 written requests*.</w:t>
            </w:r>
          </w:p>
          <w:p w14:paraId="3F7C4A7D" w14:textId="278C4AF1" w:rsidR="00CF2960" w:rsidRDefault="00F65CAF" w:rsidP="00C73369">
            <w:pPr>
              <w:tabs>
                <w:tab w:val="left" w:pos="142"/>
              </w:tabs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Following some misunderstanding at the last meeting Cllr Powell offered a brief outline of the current situation and </w:t>
            </w:r>
            <w:r w:rsidRPr="00F65CAF">
              <w:rPr>
                <w:rFonts w:ascii="Arial" w:hAnsi="Arial" w:cs="Arial"/>
                <w:b/>
              </w:rPr>
              <w:t>PROPOSED</w:t>
            </w:r>
            <w:r>
              <w:rPr>
                <w:rFonts w:ascii="Arial" w:hAnsi="Arial" w:cs="Arial"/>
                <w:bCs/>
              </w:rPr>
              <w:t xml:space="preserve">, going forward members allowances will be set at 10% for members and 20% for the Chairperson of the figure set for Gloucester City Council which will be much closer to the intention set by the standards Board in 2004. </w:t>
            </w:r>
          </w:p>
          <w:p w14:paraId="4C23B473" w14:textId="2DD65412" w:rsidR="0059118B" w:rsidRDefault="0059118B" w:rsidP="00C73369">
            <w:pPr>
              <w:tabs>
                <w:tab w:val="left" w:pos="142"/>
              </w:tabs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Seconded       Cllr Wilcox           Vote        Unanimous               </w:t>
            </w:r>
            <w:r>
              <w:rPr>
                <w:rFonts w:ascii="Arial" w:hAnsi="Arial" w:cs="Arial"/>
                <w:b/>
              </w:rPr>
              <w:t>So resolved</w:t>
            </w:r>
          </w:p>
          <w:p w14:paraId="1263FBB3" w14:textId="77777777" w:rsidR="0059118B" w:rsidRPr="0059118B" w:rsidRDefault="0059118B" w:rsidP="00C73369">
            <w:pPr>
              <w:tabs>
                <w:tab w:val="left" w:pos="142"/>
              </w:tabs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32BED955" w14:textId="75BA3BBA" w:rsidR="00E62B1C" w:rsidRPr="00291A76" w:rsidRDefault="00E62B1C" w:rsidP="00C73369">
            <w:pPr>
              <w:tabs>
                <w:tab w:val="left" w:pos="142"/>
              </w:tabs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CF2960" w14:paraId="1B6914D7" w14:textId="77777777" w:rsidTr="0059118B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12B8" w14:textId="470BD2C0" w:rsidR="00CF2960" w:rsidRDefault="00105493" w:rsidP="00C73369">
            <w:pPr>
              <w:tabs>
                <w:tab w:val="left" w:pos="142"/>
              </w:tabs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FC.077/22-23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FE40" w14:textId="77777777" w:rsidR="00CF2960" w:rsidRDefault="00CF2960" w:rsidP="00C73369">
            <w:pPr>
              <w:tabs>
                <w:tab w:val="left" w:pos="142"/>
              </w:tabs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FINANCE AND GENERAL PURPOSES COMMITTEE</w:t>
            </w:r>
          </w:p>
          <w:p w14:paraId="5864BC2F" w14:textId="77777777" w:rsidR="00CF2960" w:rsidRDefault="00CF2960" w:rsidP="00C73369">
            <w:pPr>
              <w:tabs>
                <w:tab w:val="left" w:pos="142"/>
              </w:tabs>
              <w:spacing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lastRenderedPageBreak/>
              <w:t>Noting of the Minutes dated 4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2022:  </w:t>
            </w:r>
            <w:r>
              <w:rPr>
                <w:rFonts w:ascii="Arial" w:hAnsi="Arial" w:cs="Arial"/>
                <w:b/>
                <w:bCs/>
              </w:rPr>
              <w:t>accepted by F&amp;GP on 01.08.2022</w:t>
            </w:r>
          </w:p>
          <w:p w14:paraId="2B94363C" w14:textId="645D9425" w:rsidR="00CF2960" w:rsidRDefault="00CF2960" w:rsidP="00C73369">
            <w:pPr>
              <w:tabs>
                <w:tab w:val="left" w:pos="142"/>
              </w:tabs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Chairman Report</w:t>
            </w:r>
            <w:r w:rsidR="0059118B">
              <w:rPr>
                <w:rFonts w:ascii="Arial" w:hAnsi="Arial" w:cs="Arial"/>
              </w:rPr>
              <w:t xml:space="preserve">, </w:t>
            </w:r>
            <w:r w:rsidR="00E62B1C">
              <w:rPr>
                <w:rFonts w:ascii="Arial" w:hAnsi="Arial" w:cs="Arial"/>
              </w:rPr>
              <w:t>KCC lightin</w:t>
            </w:r>
            <w:r w:rsidR="0059118B">
              <w:rPr>
                <w:rFonts w:ascii="Arial" w:hAnsi="Arial" w:cs="Arial"/>
              </w:rPr>
              <w:t>g, on agenda.</w:t>
            </w:r>
            <w:r>
              <w:rPr>
                <w:rFonts w:ascii="Arial" w:hAnsi="Arial" w:cs="Arial"/>
              </w:rPr>
              <w:t xml:space="preserve"> </w:t>
            </w:r>
          </w:p>
          <w:p w14:paraId="6FF1697F" w14:textId="77777777" w:rsidR="00CF2960" w:rsidRDefault="00CF2960" w:rsidP="00C73369">
            <w:pPr>
              <w:tabs>
                <w:tab w:val="left" w:pos="142"/>
              </w:tabs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CF2960" w14:paraId="78A0B33B" w14:textId="77777777" w:rsidTr="0059118B">
        <w:trPr>
          <w:trHeight w:val="74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3E92" w14:textId="4E2E17B1" w:rsidR="00CF2960" w:rsidRDefault="00105493" w:rsidP="00C73369">
            <w:pPr>
              <w:tabs>
                <w:tab w:val="left" w:pos="142"/>
              </w:tabs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FC.078/22-23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1EF0" w14:textId="77777777" w:rsidR="00CF2960" w:rsidRDefault="00CF2960" w:rsidP="00C73369">
            <w:pPr>
              <w:tabs>
                <w:tab w:val="left" w:pos="142"/>
                <w:tab w:val="left" w:pos="484"/>
              </w:tabs>
              <w:spacing w:after="0" w:line="240" w:lineRule="auto"/>
              <w:ind w:left="142" w:hanging="142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PLANNING AND DEVELOPMENT COMMITTEE</w:t>
            </w:r>
          </w:p>
          <w:p w14:paraId="46E1A3FF" w14:textId="77777777" w:rsidR="00CF2960" w:rsidRDefault="00CF2960" w:rsidP="00C73369">
            <w:pPr>
              <w:tabs>
                <w:tab w:val="left" w:pos="142"/>
                <w:tab w:val="left" w:pos="484"/>
              </w:tabs>
              <w:spacing w:after="0" w:line="240" w:lineRule="auto"/>
              <w:ind w:left="142" w:hanging="142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lang w:eastAsia="en-GB"/>
              </w:rPr>
              <w:t>Noting of the Minutes dated 22</w:t>
            </w:r>
            <w:r>
              <w:rPr>
                <w:rFonts w:ascii="Arial" w:eastAsia="Times New Roman" w:hAnsi="Arial" w:cs="Arial"/>
                <w:vertAlign w:val="superscript"/>
                <w:lang w:eastAsia="en-GB"/>
              </w:rPr>
              <w:t>nd</w:t>
            </w:r>
            <w:r>
              <w:rPr>
                <w:rFonts w:ascii="Arial" w:eastAsia="Times New Roman" w:hAnsi="Arial" w:cs="Arial"/>
                <w:lang w:eastAsia="en-GB"/>
              </w:rPr>
              <w:t xml:space="preserve"> June 2022: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accepted by P&amp;D on 20.07.22</w:t>
            </w:r>
          </w:p>
          <w:p w14:paraId="595D3A10" w14:textId="3DBA1517" w:rsidR="00CF2960" w:rsidRDefault="00CF2960" w:rsidP="00C73369">
            <w:pPr>
              <w:tabs>
                <w:tab w:val="left" w:pos="142"/>
                <w:tab w:val="left" w:pos="484"/>
              </w:tabs>
              <w:spacing w:after="0" w:line="240" w:lineRule="auto"/>
              <w:ind w:left="142" w:hanging="142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Chairman Report</w:t>
            </w:r>
            <w:r w:rsidR="00B3680C">
              <w:rPr>
                <w:rFonts w:ascii="Arial" w:hAnsi="Arial" w:cs="Arial"/>
                <w:bCs/>
              </w:rPr>
              <w:t>ed on the following;</w:t>
            </w:r>
          </w:p>
          <w:p w14:paraId="5E3D61A9" w14:textId="2D0E5ABB" w:rsidR="00E62B1C" w:rsidRPr="0059118B" w:rsidRDefault="0038233B" w:rsidP="00B3680C">
            <w:pPr>
              <w:pStyle w:val="ListParagraph"/>
              <w:numPr>
                <w:ilvl w:val="0"/>
                <w:numId w:val="20"/>
              </w:numPr>
              <w:tabs>
                <w:tab w:val="left" w:pos="142"/>
                <w:tab w:val="left" w:pos="484"/>
              </w:tabs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E62B1C" w:rsidRPr="0059118B">
              <w:rPr>
                <w:rFonts w:ascii="Arial" w:hAnsi="Arial" w:cs="Arial"/>
                <w:bCs/>
                <w:sz w:val="22"/>
                <w:szCs w:val="22"/>
              </w:rPr>
              <w:t>School Lane – demolition Michael Tuck</w:t>
            </w:r>
            <w:r w:rsidR="00BE1AA2">
              <w:rPr>
                <w:rFonts w:ascii="Arial" w:hAnsi="Arial" w:cs="Arial"/>
                <w:bCs/>
                <w:sz w:val="22"/>
                <w:szCs w:val="22"/>
              </w:rPr>
              <w:t xml:space="preserve"> and erect</w:t>
            </w:r>
            <w:r w:rsidR="00B3680C">
              <w:rPr>
                <w:rFonts w:ascii="Arial" w:hAnsi="Arial" w:cs="Arial"/>
                <w:bCs/>
                <w:sz w:val="22"/>
                <w:szCs w:val="22"/>
              </w:rPr>
              <w:t>ion of a</w:t>
            </w:r>
            <w:r w:rsidR="00BE1AA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3680C">
              <w:rPr>
                <w:rFonts w:ascii="Arial" w:hAnsi="Arial" w:cs="Arial"/>
                <w:bCs/>
                <w:sz w:val="22"/>
                <w:szCs w:val="22"/>
              </w:rPr>
              <w:t>4-storey</w:t>
            </w:r>
            <w:r w:rsidR="00BE1AA2">
              <w:rPr>
                <w:rFonts w:ascii="Arial" w:hAnsi="Arial" w:cs="Arial"/>
                <w:bCs/>
                <w:sz w:val="22"/>
                <w:szCs w:val="22"/>
              </w:rPr>
              <w:t xml:space="preserve"> building</w:t>
            </w:r>
            <w:r w:rsidR="00B3680C">
              <w:rPr>
                <w:rFonts w:ascii="Arial" w:hAnsi="Arial" w:cs="Arial"/>
                <w:bCs/>
                <w:sz w:val="22"/>
                <w:szCs w:val="22"/>
              </w:rPr>
              <w:t>, QTC objected,</w:t>
            </w:r>
            <w:r w:rsidR="00E62B1C" w:rsidRPr="0059118B">
              <w:rPr>
                <w:rFonts w:ascii="Arial" w:hAnsi="Arial" w:cs="Arial"/>
                <w:bCs/>
                <w:sz w:val="22"/>
                <w:szCs w:val="22"/>
              </w:rPr>
              <w:t xml:space="preserve"> ongoing</w:t>
            </w:r>
          </w:p>
          <w:p w14:paraId="52862E5B" w14:textId="0596E29B" w:rsidR="00FB1975" w:rsidRPr="0059118B" w:rsidRDefault="0059118B" w:rsidP="00B3680C">
            <w:pPr>
              <w:pStyle w:val="ListParagraph"/>
              <w:numPr>
                <w:ilvl w:val="0"/>
                <w:numId w:val="20"/>
              </w:numPr>
              <w:tabs>
                <w:tab w:val="left" w:pos="142"/>
                <w:tab w:val="left" w:pos="484"/>
              </w:tabs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B1975" w:rsidRPr="0059118B">
              <w:rPr>
                <w:rFonts w:ascii="Arial" w:hAnsi="Arial" w:cs="Arial"/>
                <w:bCs/>
                <w:sz w:val="22"/>
                <w:szCs w:val="22"/>
              </w:rPr>
              <w:t>Traffic – back</w:t>
            </w:r>
            <w:r w:rsidR="00B3680C">
              <w:rPr>
                <w:rFonts w:ascii="Arial" w:hAnsi="Arial" w:cs="Arial"/>
                <w:bCs/>
                <w:sz w:val="22"/>
                <w:szCs w:val="22"/>
              </w:rPr>
              <w:t xml:space="preserve">ing </w:t>
            </w:r>
            <w:r w:rsidR="00FB1975" w:rsidRPr="0059118B">
              <w:rPr>
                <w:rFonts w:ascii="Arial" w:hAnsi="Arial" w:cs="Arial"/>
                <w:bCs/>
                <w:sz w:val="22"/>
                <w:szCs w:val="22"/>
              </w:rPr>
              <w:t xml:space="preserve">up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on </w:t>
            </w:r>
            <w:r w:rsidR="00B3680C">
              <w:rPr>
                <w:rFonts w:ascii="Arial" w:hAnsi="Arial" w:cs="Arial"/>
                <w:bCs/>
                <w:sz w:val="22"/>
                <w:szCs w:val="22"/>
              </w:rPr>
              <w:t>southbound slip road of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B1975" w:rsidRPr="0059118B">
              <w:rPr>
                <w:rFonts w:ascii="Arial" w:hAnsi="Arial" w:cs="Arial"/>
                <w:bCs/>
                <w:sz w:val="22"/>
                <w:szCs w:val="22"/>
              </w:rPr>
              <w:t xml:space="preserve">M5 </w:t>
            </w:r>
            <w:r w:rsidR="00B3680C">
              <w:rPr>
                <w:rFonts w:ascii="Arial" w:hAnsi="Arial" w:cs="Arial"/>
                <w:bCs/>
                <w:sz w:val="22"/>
                <w:szCs w:val="22"/>
              </w:rPr>
              <w:t xml:space="preserve">matter raised </w:t>
            </w:r>
            <w:r w:rsidR="00FB1975" w:rsidRPr="0059118B">
              <w:rPr>
                <w:rFonts w:ascii="Arial" w:hAnsi="Arial" w:cs="Arial"/>
                <w:bCs/>
                <w:sz w:val="22"/>
                <w:szCs w:val="22"/>
              </w:rPr>
              <w:t>with Highways</w:t>
            </w:r>
          </w:p>
          <w:p w14:paraId="23E92ACC" w14:textId="38B65329" w:rsidR="0038233B" w:rsidRPr="0059118B" w:rsidRDefault="0038233B" w:rsidP="00B3680C">
            <w:pPr>
              <w:pStyle w:val="ListParagraph"/>
              <w:numPr>
                <w:ilvl w:val="0"/>
                <w:numId w:val="20"/>
              </w:numPr>
              <w:tabs>
                <w:tab w:val="left" w:pos="142"/>
                <w:tab w:val="left" w:pos="484"/>
              </w:tabs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r w:rsidRPr="0059118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3680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9118B">
              <w:rPr>
                <w:rFonts w:ascii="Arial" w:hAnsi="Arial" w:cs="Arial"/>
                <w:bCs/>
                <w:sz w:val="22"/>
                <w:szCs w:val="22"/>
              </w:rPr>
              <w:t xml:space="preserve">Parking </w:t>
            </w:r>
            <w:r w:rsidR="0059118B">
              <w:rPr>
                <w:rFonts w:ascii="Arial" w:hAnsi="Arial" w:cs="Arial"/>
                <w:bCs/>
                <w:sz w:val="22"/>
                <w:szCs w:val="22"/>
              </w:rPr>
              <w:t xml:space="preserve">on </w:t>
            </w:r>
            <w:r w:rsidRPr="0059118B">
              <w:rPr>
                <w:rFonts w:ascii="Arial" w:hAnsi="Arial" w:cs="Arial"/>
                <w:bCs/>
                <w:sz w:val="22"/>
                <w:szCs w:val="22"/>
              </w:rPr>
              <w:t xml:space="preserve">P.O.S </w:t>
            </w:r>
            <w:r w:rsidR="0059118B">
              <w:rPr>
                <w:rFonts w:ascii="Arial" w:hAnsi="Arial" w:cs="Arial"/>
                <w:bCs/>
                <w:sz w:val="22"/>
                <w:szCs w:val="22"/>
              </w:rPr>
              <w:t xml:space="preserve">&amp; </w:t>
            </w:r>
            <w:r w:rsidRPr="0059118B">
              <w:rPr>
                <w:rFonts w:ascii="Arial" w:hAnsi="Arial" w:cs="Arial"/>
                <w:bCs/>
                <w:sz w:val="22"/>
                <w:szCs w:val="22"/>
              </w:rPr>
              <w:t xml:space="preserve">vehicles </w:t>
            </w:r>
            <w:r w:rsidR="0059118B">
              <w:rPr>
                <w:rFonts w:ascii="Arial" w:hAnsi="Arial" w:cs="Arial"/>
                <w:bCs/>
                <w:sz w:val="22"/>
                <w:szCs w:val="22"/>
              </w:rPr>
              <w:t xml:space="preserve">driving </w:t>
            </w:r>
            <w:r w:rsidRPr="0059118B">
              <w:rPr>
                <w:rFonts w:ascii="Arial" w:hAnsi="Arial" w:cs="Arial"/>
                <w:bCs/>
                <w:sz w:val="22"/>
                <w:szCs w:val="22"/>
              </w:rPr>
              <w:t>on raised kerbs</w:t>
            </w:r>
            <w:r w:rsidR="00B3680C">
              <w:rPr>
                <w:rFonts w:ascii="Arial" w:hAnsi="Arial" w:cs="Arial"/>
                <w:bCs/>
                <w:sz w:val="22"/>
                <w:szCs w:val="22"/>
              </w:rPr>
              <w:t xml:space="preserve"> in Church Drive raised with Glos City Council</w:t>
            </w:r>
            <w:r w:rsidRPr="0059118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2D8E203" w14:textId="5D44E68D" w:rsidR="0038233B" w:rsidRPr="0059118B" w:rsidRDefault="0038233B" w:rsidP="00EF16FC">
            <w:pPr>
              <w:pStyle w:val="ListParagraph"/>
              <w:numPr>
                <w:ilvl w:val="0"/>
                <w:numId w:val="20"/>
              </w:numPr>
              <w:tabs>
                <w:tab w:val="left" w:pos="142"/>
                <w:tab w:val="left" w:pos="484"/>
              </w:tabs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r w:rsidRPr="0059118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3680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9118B">
              <w:rPr>
                <w:rFonts w:ascii="Arial" w:hAnsi="Arial" w:cs="Arial"/>
                <w:bCs/>
                <w:sz w:val="22"/>
                <w:szCs w:val="22"/>
              </w:rPr>
              <w:t>20 is plenty</w:t>
            </w:r>
            <w:r w:rsidR="00EF16FC">
              <w:rPr>
                <w:rFonts w:ascii="Arial" w:hAnsi="Arial" w:cs="Arial"/>
                <w:bCs/>
                <w:sz w:val="22"/>
                <w:szCs w:val="22"/>
              </w:rPr>
              <w:t xml:space="preserve"> options available to create community speed awareness groups</w:t>
            </w:r>
          </w:p>
          <w:p w14:paraId="3CA9A5DB" w14:textId="3B7EE487" w:rsidR="0038233B" w:rsidRPr="0059118B" w:rsidRDefault="0059118B" w:rsidP="00EF16FC">
            <w:pPr>
              <w:pStyle w:val="ListParagraph"/>
              <w:numPr>
                <w:ilvl w:val="0"/>
                <w:numId w:val="20"/>
              </w:numPr>
              <w:tabs>
                <w:tab w:val="left" w:pos="142"/>
                <w:tab w:val="left" w:pos="484"/>
              </w:tabs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3680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8233B" w:rsidRPr="0059118B">
              <w:rPr>
                <w:rFonts w:ascii="Arial" w:hAnsi="Arial" w:cs="Arial"/>
                <w:bCs/>
                <w:sz w:val="22"/>
                <w:szCs w:val="22"/>
              </w:rPr>
              <w:t>The Moat – Bloor Homes</w:t>
            </w:r>
            <w:r w:rsidR="00EF16FC">
              <w:rPr>
                <w:rFonts w:ascii="Arial" w:hAnsi="Arial" w:cs="Arial"/>
                <w:bCs/>
                <w:sz w:val="22"/>
                <w:szCs w:val="22"/>
              </w:rPr>
              <w:t xml:space="preserve"> undertaken a lot of work, the site is being offered to QTC</w:t>
            </w:r>
            <w:r w:rsidR="0030504C">
              <w:rPr>
                <w:rFonts w:ascii="Arial" w:hAnsi="Arial" w:cs="Arial"/>
                <w:bCs/>
                <w:sz w:val="22"/>
                <w:szCs w:val="22"/>
              </w:rPr>
              <w:t xml:space="preserve"> to adopt</w:t>
            </w:r>
            <w:r w:rsidR="00EF16FC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66C9F8BE" w14:textId="72BAF55D" w:rsidR="0038233B" w:rsidRPr="0059118B" w:rsidRDefault="0059118B" w:rsidP="00EF16FC">
            <w:pPr>
              <w:pStyle w:val="ListParagraph"/>
              <w:numPr>
                <w:ilvl w:val="0"/>
                <w:numId w:val="20"/>
              </w:numPr>
              <w:tabs>
                <w:tab w:val="left" w:pos="142"/>
                <w:tab w:val="left" w:pos="484"/>
              </w:tabs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F16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8233B" w:rsidRPr="0059118B">
              <w:rPr>
                <w:rFonts w:ascii="Arial" w:hAnsi="Arial" w:cs="Arial"/>
                <w:bCs/>
                <w:sz w:val="22"/>
                <w:szCs w:val="22"/>
              </w:rPr>
              <w:t>Netheridge Treatment works –smell</w:t>
            </w:r>
            <w:r w:rsidR="00EF16FC">
              <w:rPr>
                <w:rFonts w:ascii="Arial" w:hAnsi="Arial" w:cs="Arial"/>
                <w:bCs/>
                <w:sz w:val="22"/>
                <w:szCs w:val="22"/>
              </w:rPr>
              <w:t xml:space="preserve"> around Rea Lane and Canal side Walk, believe raw se</w:t>
            </w:r>
            <w:r w:rsidR="00F93061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="00EF16FC">
              <w:rPr>
                <w:rFonts w:ascii="Arial" w:hAnsi="Arial" w:cs="Arial"/>
                <w:bCs/>
                <w:sz w:val="22"/>
                <w:szCs w:val="22"/>
              </w:rPr>
              <w:t xml:space="preserve">erage is </w:t>
            </w:r>
            <w:r w:rsidR="0030504C">
              <w:rPr>
                <w:rFonts w:ascii="Arial" w:hAnsi="Arial" w:cs="Arial"/>
                <w:bCs/>
                <w:sz w:val="22"/>
                <w:szCs w:val="22"/>
              </w:rPr>
              <w:t>being dumped in the brook.</w:t>
            </w:r>
          </w:p>
          <w:p w14:paraId="68895C24" w14:textId="77777777" w:rsidR="00CF2960" w:rsidRDefault="00CF2960" w:rsidP="00C73369">
            <w:pPr>
              <w:tabs>
                <w:tab w:val="left" w:pos="142"/>
                <w:tab w:val="left" w:pos="484"/>
              </w:tabs>
              <w:spacing w:after="0" w:line="240" w:lineRule="auto"/>
              <w:ind w:left="142" w:hanging="142"/>
              <w:contextualSpacing/>
              <w:rPr>
                <w:rFonts w:ascii="Arial" w:hAnsi="Arial" w:cs="Arial"/>
                <w:bCs/>
              </w:rPr>
            </w:pPr>
          </w:p>
        </w:tc>
      </w:tr>
      <w:tr w:rsidR="00CF2960" w14:paraId="45FC1762" w14:textId="77777777" w:rsidTr="0059118B">
        <w:trPr>
          <w:trHeight w:val="955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DCB0" w14:textId="5353C1C1" w:rsidR="00CF2960" w:rsidRDefault="00105493" w:rsidP="00C73369">
            <w:pPr>
              <w:tabs>
                <w:tab w:val="left" w:pos="142"/>
              </w:tabs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FC.079/22-23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72854" w14:textId="77777777" w:rsidR="00CF2960" w:rsidRDefault="00CF2960" w:rsidP="00C73369">
            <w:pPr>
              <w:tabs>
                <w:tab w:val="left" w:pos="0"/>
                <w:tab w:val="left" w:pos="484"/>
              </w:tabs>
              <w:spacing w:after="0" w:line="240" w:lineRule="auto"/>
              <w:ind w:left="59" w:hanging="59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RECREATION AND AMENITIES COMMITTEE</w:t>
            </w:r>
          </w:p>
          <w:p w14:paraId="08A2D092" w14:textId="77777777" w:rsidR="00CF2960" w:rsidRDefault="00CF2960" w:rsidP="00C73369">
            <w:pPr>
              <w:tabs>
                <w:tab w:val="left" w:pos="0"/>
                <w:tab w:val="left" w:pos="484"/>
              </w:tabs>
              <w:spacing w:after="0" w:line="240" w:lineRule="auto"/>
              <w:ind w:left="59" w:hanging="59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Noting of the Minutes dated 6</w:t>
            </w:r>
            <w:r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July 2022: </w:t>
            </w:r>
            <w:r>
              <w:rPr>
                <w:rFonts w:ascii="Arial" w:hAnsi="Arial" w:cs="Arial"/>
                <w:b/>
              </w:rPr>
              <w:t>accepted by R&amp;A on 03.08.2022</w:t>
            </w:r>
          </w:p>
          <w:p w14:paraId="1033CC82" w14:textId="77777777" w:rsidR="00CF2960" w:rsidRDefault="00CF2960" w:rsidP="00C73369">
            <w:pPr>
              <w:tabs>
                <w:tab w:val="left" w:pos="0"/>
                <w:tab w:val="left" w:pos="484"/>
              </w:tabs>
              <w:spacing w:after="0" w:line="240" w:lineRule="auto"/>
              <w:ind w:left="59" w:hanging="59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Chairman Report</w:t>
            </w:r>
          </w:p>
          <w:p w14:paraId="77A3D8E5" w14:textId="2141B489" w:rsidR="0038233B" w:rsidRPr="0030504C" w:rsidRDefault="0038233B" w:rsidP="00C73369">
            <w:pPr>
              <w:pStyle w:val="ListParagraph"/>
              <w:numPr>
                <w:ilvl w:val="0"/>
                <w:numId w:val="21"/>
              </w:numPr>
              <w:tabs>
                <w:tab w:val="left" w:pos="0"/>
                <w:tab w:val="left" w:pos="484"/>
              </w:tabs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30504C">
              <w:rPr>
                <w:rFonts w:ascii="Arial" w:hAnsi="Arial" w:cs="Arial"/>
                <w:bCs/>
              </w:rPr>
              <w:t xml:space="preserve"> </w:t>
            </w:r>
            <w:r w:rsidRPr="0030504C">
              <w:rPr>
                <w:rFonts w:ascii="Arial" w:hAnsi="Arial" w:cs="Arial"/>
                <w:bCs/>
                <w:sz w:val="22"/>
                <w:szCs w:val="22"/>
              </w:rPr>
              <w:t>Firework date changed to 12</w:t>
            </w:r>
            <w:r w:rsidRPr="0030504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30504C">
              <w:rPr>
                <w:rFonts w:ascii="Arial" w:hAnsi="Arial" w:cs="Arial"/>
                <w:bCs/>
                <w:sz w:val="22"/>
                <w:szCs w:val="22"/>
              </w:rPr>
              <w:t xml:space="preserve"> November 2022</w:t>
            </w:r>
          </w:p>
          <w:p w14:paraId="578DA0D9" w14:textId="6A857B0A" w:rsidR="0038233B" w:rsidRPr="0030504C" w:rsidRDefault="0038233B" w:rsidP="0030504C">
            <w:pPr>
              <w:pStyle w:val="ListParagraph"/>
              <w:numPr>
                <w:ilvl w:val="0"/>
                <w:numId w:val="21"/>
              </w:numPr>
              <w:tabs>
                <w:tab w:val="left" w:pos="0"/>
                <w:tab w:val="left" w:pos="484"/>
              </w:tabs>
              <w:ind w:left="598" w:hanging="238"/>
              <w:rPr>
                <w:rFonts w:ascii="Arial" w:hAnsi="Arial" w:cs="Arial"/>
                <w:bCs/>
                <w:color w:val="FF0000"/>
              </w:rPr>
            </w:pPr>
            <w:r w:rsidRPr="0030504C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r w:rsidR="0030504C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r w:rsidRPr="0030504C">
              <w:rPr>
                <w:rFonts w:ascii="Arial" w:hAnsi="Arial" w:cs="Arial"/>
                <w:bCs/>
                <w:sz w:val="22"/>
                <w:szCs w:val="22"/>
              </w:rPr>
              <w:t xml:space="preserve">Druids Oak play area – Refurbishment </w:t>
            </w:r>
            <w:r w:rsidR="00083AA9">
              <w:rPr>
                <w:rFonts w:ascii="Arial" w:hAnsi="Arial" w:cs="Arial"/>
                <w:bCs/>
                <w:sz w:val="22"/>
                <w:szCs w:val="22"/>
              </w:rPr>
              <w:t>finding</w:t>
            </w:r>
            <w:r w:rsidRPr="0030504C">
              <w:rPr>
                <w:rFonts w:ascii="Arial" w:hAnsi="Arial" w:cs="Arial"/>
                <w:bCs/>
                <w:sz w:val="22"/>
                <w:szCs w:val="22"/>
              </w:rPr>
              <w:t xml:space="preserve"> prices from providers and </w:t>
            </w:r>
            <w:r w:rsidR="0030504C">
              <w:rPr>
                <w:rFonts w:ascii="Arial" w:hAnsi="Arial" w:cs="Arial"/>
                <w:bCs/>
                <w:sz w:val="22"/>
                <w:szCs w:val="22"/>
              </w:rPr>
              <w:t xml:space="preserve">will be </w:t>
            </w:r>
            <w:r w:rsidRPr="0030504C">
              <w:rPr>
                <w:rFonts w:ascii="Arial" w:hAnsi="Arial" w:cs="Arial"/>
                <w:bCs/>
                <w:sz w:val="22"/>
                <w:szCs w:val="22"/>
              </w:rPr>
              <w:t>seeking grants.</w:t>
            </w:r>
          </w:p>
          <w:p w14:paraId="69283166" w14:textId="71CCC425" w:rsidR="0030504C" w:rsidRPr="0038233B" w:rsidRDefault="0030504C" w:rsidP="0030504C">
            <w:pPr>
              <w:pStyle w:val="ListParagraph"/>
              <w:tabs>
                <w:tab w:val="left" w:pos="0"/>
                <w:tab w:val="left" w:pos="484"/>
              </w:tabs>
              <w:ind w:left="598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CF2960" w14:paraId="0B6108BE" w14:textId="77777777" w:rsidTr="0059118B">
        <w:trPr>
          <w:trHeight w:val="825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D1B5" w14:textId="2C4B7567" w:rsidR="00CF2960" w:rsidRDefault="00105493" w:rsidP="00C73369">
            <w:pPr>
              <w:tabs>
                <w:tab w:val="left" w:pos="142"/>
              </w:tabs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FC.080/22-23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F50E" w14:textId="77777777" w:rsidR="00CF2960" w:rsidRDefault="00CF2960" w:rsidP="00C73369">
            <w:pPr>
              <w:tabs>
                <w:tab w:val="left" w:pos="484"/>
              </w:tabs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COMMUNITY BUILDINGS COMMITTEE</w:t>
            </w:r>
          </w:p>
          <w:p w14:paraId="475BEDEE" w14:textId="77777777" w:rsidR="00CF2960" w:rsidRDefault="00CF2960" w:rsidP="00C73369">
            <w:pPr>
              <w:tabs>
                <w:tab w:val="left" w:pos="484"/>
              </w:tabs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Noting of the Minutes dated 13</w:t>
            </w:r>
            <w:r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June 2022: </w:t>
            </w:r>
            <w:r>
              <w:rPr>
                <w:rFonts w:ascii="Arial" w:hAnsi="Arial" w:cs="Arial"/>
                <w:b/>
              </w:rPr>
              <w:t>accepted by CB on 08.08.2022</w:t>
            </w:r>
          </w:p>
          <w:p w14:paraId="68EEF3B3" w14:textId="543F2D33" w:rsidR="00CF2960" w:rsidRDefault="00CF2960" w:rsidP="00C73369">
            <w:pPr>
              <w:tabs>
                <w:tab w:val="left" w:pos="484"/>
              </w:tabs>
              <w:spacing w:line="240" w:lineRule="auto"/>
              <w:contextualSpacing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Chairman</w:t>
            </w:r>
            <w:r w:rsidR="00083AA9">
              <w:rPr>
                <w:rFonts w:ascii="Arial" w:hAnsi="Arial" w:cs="Arial"/>
                <w:bCs/>
              </w:rPr>
              <w:t xml:space="preserve">, Cllr </w:t>
            </w:r>
            <w:r w:rsidR="006132A7">
              <w:rPr>
                <w:rFonts w:ascii="Arial" w:hAnsi="Arial" w:cs="Arial"/>
                <w:bCs/>
              </w:rPr>
              <w:t>Wilcox report</w:t>
            </w:r>
            <w:r w:rsidR="00083AA9">
              <w:rPr>
                <w:rFonts w:ascii="Arial" w:hAnsi="Arial" w:cs="Arial"/>
                <w:bCs/>
              </w:rPr>
              <w:t>ed</w:t>
            </w:r>
          </w:p>
          <w:p w14:paraId="6C08B1C5" w14:textId="78C39F01" w:rsidR="00AE5D6C" w:rsidRPr="00083AA9" w:rsidRDefault="00AE5D6C" w:rsidP="00C73369">
            <w:pPr>
              <w:pStyle w:val="ListParagraph"/>
              <w:numPr>
                <w:ilvl w:val="0"/>
                <w:numId w:val="22"/>
              </w:numPr>
              <w:tabs>
                <w:tab w:val="left" w:pos="48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083AA9">
              <w:rPr>
                <w:rFonts w:ascii="Arial" w:hAnsi="Arial" w:cs="Arial"/>
                <w:bCs/>
                <w:sz w:val="22"/>
                <w:szCs w:val="22"/>
              </w:rPr>
              <w:t>Energy prices beginning to show in expenditure</w:t>
            </w:r>
          </w:p>
          <w:p w14:paraId="47301557" w14:textId="01056C11" w:rsidR="00AE5D6C" w:rsidRPr="00083AA9" w:rsidRDefault="00AE5D6C" w:rsidP="00C73369">
            <w:pPr>
              <w:pStyle w:val="ListParagraph"/>
              <w:numPr>
                <w:ilvl w:val="0"/>
                <w:numId w:val="22"/>
              </w:numPr>
              <w:tabs>
                <w:tab w:val="left" w:pos="48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83AA9">
              <w:rPr>
                <w:rFonts w:ascii="Arial" w:hAnsi="Arial" w:cs="Arial"/>
                <w:bCs/>
                <w:sz w:val="22"/>
                <w:szCs w:val="22"/>
              </w:rPr>
              <w:t xml:space="preserve">  Defibs </w:t>
            </w:r>
            <w:r w:rsidR="00083AA9">
              <w:rPr>
                <w:rFonts w:ascii="Arial" w:hAnsi="Arial" w:cs="Arial"/>
                <w:bCs/>
                <w:sz w:val="22"/>
                <w:szCs w:val="22"/>
              </w:rPr>
              <w:t xml:space="preserve">agreed to </w:t>
            </w:r>
            <w:r w:rsidRPr="00083AA9">
              <w:rPr>
                <w:rFonts w:ascii="Arial" w:hAnsi="Arial" w:cs="Arial"/>
                <w:bCs/>
                <w:sz w:val="22"/>
                <w:szCs w:val="22"/>
              </w:rPr>
              <w:t>move to e</w:t>
            </w:r>
            <w:r w:rsidR="00083AA9">
              <w:rPr>
                <w:rFonts w:ascii="Arial" w:hAnsi="Arial" w:cs="Arial"/>
                <w:bCs/>
                <w:sz w:val="22"/>
                <w:szCs w:val="22"/>
              </w:rPr>
              <w:t>x</w:t>
            </w:r>
            <w:r w:rsidRPr="00083AA9">
              <w:rPr>
                <w:rFonts w:ascii="Arial" w:hAnsi="Arial" w:cs="Arial"/>
                <w:bCs/>
                <w:sz w:val="22"/>
                <w:szCs w:val="22"/>
              </w:rPr>
              <w:t>ternal position to offer access 24/7</w:t>
            </w:r>
          </w:p>
          <w:p w14:paraId="456A9408" w14:textId="77777777" w:rsidR="00AE5D6C" w:rsidRPr="00083AA9" w:rsidRDefault="00AE5D6C" w:rsidP="00C73369">
            <w:pPr>
              <w:pStyle w:val="ListParagraph"/>
              <w:tabs>
                <w:tab w:val="left" w:pos="48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081702" w14:textId="3C635457" w:rsidR="00CF2960" w:rsidRPr="00083AA9" w:rsidRDefault="00CF2960" w:rsidP="00083AA9">
            <w:pPr>
              <w:pStyle w:val="ListParagraph"/>
              <w:numPr>
                <w:ilvl w:val="0"/>
                <w:numId w:val="17"/>
              </w:numPr>
              <w:tabs>
                <w:tab w:val="left" w:pos="484"/>
              </w:tabs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r w:rsidRPr="00083AA9">
              <w:rPr>
                <w:rFonts w:ascii="Arial" w:hAnsi="Arial" w:cs="Arial"/>
                <w:bCs/>
                <w:sz w:val="22"/>
                <w:szCs w:val="22"/>
              </w:rPr>
              <w:t xml:space="preserve">  Nomination of Cllr Jan McAllan </w:t>
            </w:r>
            <w:r w:rsidR="002E1E35" w:rsidRPr="00083AA9">
              <w:rPr>
                <w:rFonts w:ascii="Arial" w:hAnsi="Arial" w:cs="Arial"/>
                <w:bCs/>
                <w:sz w:val="22"/>
                <w:szCs w:val="22"/>
              </w:rPr>
              <w:t xml:space="preserve">and Cllr G Wheatley </w:t>
            </w:r>
            <w:r w:rsidRPr="00083AA9">
              <w:rPr>
                <w:rFonts w:ascii="Arial" w:hAnsi="Arial" w:cs="Arial"/>
                <w:bCs/>
                <w:sz w:val="22"/>
                <w:szCs w:val="22"/>
              </w:rPr>
              <w:t>to Community Buildings Committee</w:t>
            </w:r>
          </w:p>
          <w:p w14:paraId="1AA025D2" w14:textId="4B65C62B" w:rsidR="00C46813" w:rsidRPr="00083AA9" w:rsidRDefault="002E1E35" w:rsidP="00083AA9">
            <w:pPr>
              <w:tabs>
                <w:tab w:val="left" w:pos="484"/>
              </w:tabs>
              <w:spacing w:after="0" w:line="240" w:lineRule="auto"/>
              <w:ind w:firstLine="598"/>
              <w:contextualSpacing/>
              <w:rPr>
                <w:rFonts w:ascii="Arial" w:hAnsi="Arial" w:cs="Arial"/>
                <w:bCs/>
              </w:rPr>
            </w:pPr>
            <w:r w:rsidRPr="00083AA9">
              <w:rPr>
                <w:rFonts w:ascii="Arial" w:hAnsi="Arial" w:cs="Arial"/>
                <w:bCs/>
              </w:rPr>
              <w:t xml:space="preserve">Cllr Wilcox </w:t>
            </w:r>
            <w:r w:rsidRPr="00083AA9">
              <w:rPr>
                <w:rFonts w:ascii="Arial" w:hAnsi="Arial" w:cs="Arial"/>
                <w:b/>
              </w:rPr>
              <w:t xml:space="preserve">PROPOSED </w:t>
            </w:r>
            <w:r w:rsidR="00C46813" w:rsidRPr="00083AA9">
              <w:rPr>
                <w:rFonts w:ascii="Arial" w:hAnsi="Arial" w:cs="Arial"/>
                <w:bCs/>
              </w:rPr>
              <w:t>the above.</w:t>
            </w:r>
          </w:p>
          <w:p w14:paraId="1A704E85" w14:textId="6FE61E66" w:rsidR="00C46813" w:rsidRPr="00083AA9" w:rsidRDefault="00C46813" w:rsidP="00083AA9">
            <w:pPr>
              <w:tabs>
                <w:tab w:val="left" w:pos="484"/>
              </w:tabs>
              <w:spacing w:after="0" w:line="240" w:lineRule="auto"/>
              <w:ind w:firstLine="598"/>
              <w:contextualSpacing/>
              <w:rPr>
                <w:rFonts w:ascii="Arial" w:hAnsi="Arial" w:cs="Arial"/>
                <w:b/>
              </w:rPr>
            </w:pPr>
            <w:r w:rsidRPr="00083AA9">
              <w:rPr>
                <w:rFonts w:ascii="Arial" w:hAnsi="Arial" w:cs="Arial"/>
                <w:bCs/>
              </w:rPr>
              <w:t xml:space="preserve">Seconded Cllr Lee     Vote unanimous                                   </w:t>
            </w:r>
            <w:r w:rsidRPr="00083AA9">
              <w:rPr>
                <w:rFonts w:ascii="Arial" w:hAnsi="Arial" w:cs="Arial"/>
                <w:b/>
              </w:rPr>
              <w:t>So resolved</w:t>
            </w:r>
          </w:p>
          <w:p w14:paraId="734EAD47" w14:textId="2C5A6FF6" w:rsidR="00C46813" w:rsidRPr="00083AA9" w:rsidRDefault="00C46813" w:rsidP="00C73369">
            <w:pPr>
              <w:tabs>
                <w:tab w:val="left" w:pos="484"/>
              </w:tabs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14:paraId="102DCB31" w14:textId="3D6B3F3F" w:rsidR="00C46813" w:rsidRDefault="00083AA9" w:rsidP="00C73369">
            <w:pPr>
              <w:tabs>
                <w:tab w:val="left" w:pos="484"/>
              </w:tabs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Committee a</w:t>
            </w:r>
            <w:r w:rsidR="00C46813" w:rsidRPr="00083AA9">
              <w:rPr>
                <w:rFonts w:ascii="Arial" w:hAnsi="Arial" w:cs="Arial"/>
                <w:bCs/>
              </w:rPr>
              <w:t>greed to replace</w:t>
            </w:r>
            <w:r>
              <w:rPr>
                <w:rFonts w:ascii="Arial" w:hAnsi="Arial" w:cs="Arial"/>
                <w:bCs/>
              </w:rPr>
              <w:t xml:space="preserve"> the</w:t>
            </w:r>
            <w:r w:rsidR="00C46813" w:rsidRPr="00083AA9">
              <w:rPr>
                <w:rFonts w:ascii="Arial" w:hAnsi="Arial" w:cs="Arial"/>
                <w:bCs/>
              </w:rPr>
              <w:t xml:space="preserve"> lighting in hall 1 at Kingsway Community Centre </w:t>
            </w:r>
            <w:r>
              <w:rPr>
                <w:rFonts w:ascii="Arial" w:hAnsi="Arial" w:cs="Arial"/>
                <w:bCs/>
              </w:rPr>
              <w:t>costing</w:t>
            </w:r>
            <w:r w:rsidR="00C46813" w:rsidRPr="00083AA9">
              <w:rPr>
                <w:rFonts w:ascii="Arial" w:hAnsi="Arial" w:cs="Arial"/>
                <w:bCs/>
              </w:rPr>
              <w:t xml:space="preserve"> £10,200.00.</w:t>
            </w:r>
            <w:r>
              <w:rPr>
                <w:rFonts w:ascii="Arial" w:hAnsi="Arial" w:cs="Arial"/>
                <w:bCs/>
              </w:rPr>
              <w:t xml:space="preserve">  Numerous defects have been identified with the building and replaced or repaired since</w:t>
            </w:r>
            <w:r w:rsidR="00B91EEB">
              <w:rPr>
                <w:rFonts w:ascii="Arial" w:hAnsi="Arial" w:cs="Arial"/>
                <w:bCs/>
              </w:rPr>
              <w:t xml:space="preserve"> Quedgeley Town </w:t>
            </w:r>
            <w:r>
              <w:rPr>
                <w:rFonts w:ascii="Arial" w:hAnsi="Arial" w:cs="Arial"/>
                <w:bCs/>
              </w:rPr>
              <w:t>Council took over the management in 2014</w:t>
            </w:r>
            <w:r w:rsidR="00E63251">
              <w:rPr>
                <w:rFonts w:ascii="Arial" w:hAnsi="Arial" w:cs="Arial"/>
                <w:bCs/>
              </w:rPr>
              <w:t xml:space="preserve"> most notably the heating. Many of the repairs</w:t>
            </w:r>
            <w:r>
              <w:rPr>
                <w:rFonts w:ascii="Arial" w:hAnsi="Arial" w:cs="Arial"/>
                <w:bCs/>
              </w:rPr>
              <w:t xml:space="preserve">, it appears, </w:t>
            </w:r>
            <w:r w:rsidR="00E63251">
              <w:rPr>
                <w:rFonts w:ascii="Arial" w:hAnsi="Arial" w:cs="Arial"/>
                <w:bCs/>
              </w:rPr>
              <w:t>are</w:t>
            </w:r>
            <w:r>
              <w:rPr>
                <w:rFonts w:ascii="Arial" w:hAnsi="Arial" w:cs="Arial"/>
                <w:bCs/>
              </w:rPr>
              <w:t xml:space="preserve"> due to </w:t>
            </w:r>
            <w:r w:rsidR="00E63251">
              <w:rPr>
                <w:rFonts w:ascii="Arial" w:hAnsi="Arial" w:cs="Arial"/>
                <w:bCs/>
              </w:rPr>
              <w:t>poor workmanship or sub-standard materials and the costs to date exceeds what would be considered normal for a community building. The Clerk has been requested to contact the</w:t>
            </w:r>
            <w:r w:rsidR="00C46813" w:rsidRPr="00083AA9">
              <w:rPr>
                <w:rFonts w:ascii="Arial" w:hAnsi="Arial" w:cs="Arial"/>
                <w:bCs/>
              </w:rPr>
              <w:t xml:space="preserve"> solicitor to write </w:t>
            </w:r>
            <w:r w:rsidR="00E63251">
              <w:rPr>
                <w:rFonts w:ascii="Arial" w:hAnsi="Arial" w:cs="Arial"/>
                <w:bCs/>
              </w:rPr>
              <w:t>to Gloucester City Council with a</w:t>
            </w:r>
            <w:r w:rsidR="00C46813" w:rsidRPr="00083AA9">
              <w:rPr>
                <w:rFonts w:ascii="Arial" w:hAnsi="Arial" w:cs="Arial"/>
                <w:bCs/>
              </w:rPr>
              <w:t xml:space="preserve"> view</w:t>
            </w:r>
            <w:r w:rsidR="00E63251">
              <w:rPr>
                <w:rFonts w:ascii="Arial" w:hAnsi="Arial" w:cs="Arial"/>
                <w:bCs/>
              </w:rPr>
              <w:t xml:space="preserve"> to</w:t>
            </w:r>
            <w:r w:rsidR="00C46813" w:rsidRPr="00083AA9">
              <w:rPr>
                <w:rFonts w:ascii="Arial" w:hAnsi="Arial" w:cs="Arial"/>
                <w:bCs/>
              </w:rPr>
              <w:t xml:space="preserve"> reimbursing </w:t>
            </w:r>
            <w:r w:rsidR="00E63251">
              <w:rPr>
                <w:rFonts w:ascii="Arial" w:hAnsi="Arial" w:cs="Arial"/>
                <w:bCs/>
              </w:rPr>
              <w:t xml:space="preserve">the excessive </w:t>
            </w:r>
            <w:r w:rsidR="00C46813" w:rsidRPr="00083AA9">
              <w:rPr>
                <w:rFonts w:ascii="Arial" w:hAnsi="Arial" w:cs="Arial"/>
                <w:bCs/>
              </w:rPr>
              <w:t>expenditure.</w:t>
            </w:r>
          </w:p>
          <w:p w14:paraId="01680C1F" w14:textId="77777777" w:rsidR="00E63251" w:rsidRPr="00083AA9" w:rsidRDefault="00E63251" w:rsidP="00C73369">
            <w:pPr>
              <w:tabs>
                <w:tab w:val="left" w:pos="484"/>
              </w:tabs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14:paraId="47D8E1E1" w14:textId="38A3B291" w:rsidR="00C46813" w:rsidRDefault="00C46813" w:rsidP="00C73369">
            <w:pPr>
              <w:tabs>
                <w:tab w:val="left" w:pos="484"/>
              </w:tabs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083AA9">
              <w:rPr>
                <w:rFonts w:ascii="Arial" w:hAnsi="Arial" w:cs="Arial"/>
                <w:bCs/>
              </w:rPr>
              <w:t xml:space="preserve">Astro – </w:t>
            </w:r>
            <w:r w:rsidR="00E63251">
              <w:rPr>
                <w:rFonts w:ascii="Arial" w:hAnsi="Arial" w:cs="Arial"/>
                <w:bCs/>
              </w:rPr>
              <w:t xml:space="preserve">replace the current floodlights with </w:t>
            </w:r>
            <w:r w:rsidRPr="00083AA9">
              <w:rPr>
                <w:rFonts w:ascii="Arial" w:hAnsi="Arial" w:cs="Arial"/>
                <w:bCs/>
              </w:rPr>
              <w:t>LED</w:t>
            </w:r>
            <w:r w:rsidR="00B91EEB">
              <w:rPr>
                <w:rFonts w:ascii="Arial" w:hAnsi="Arial" w:cs="Arial"/>
                <w:bCs/>
              </w:rPr>
              <w:t xml:space="preserve"> light,</w:t>
            </w:r>
            <w:r w:rsidRPr="00083AA9">
              <w:rPr>
                <w:rFonts w:ascii="Arial" w:hAnsi="Arial" w:cs="Arial"/>
                <w:bCs/>
              </w:rPr>
              <w:t xml:space="preserve"> </w:t>
            </w:r>
            <w:r w:rsidR="00E63251">
              <w:rPr>
                <w:rFonts w:ascii="Arial" w:hAnsi="Arial" w:cs="Arial"/>
                <w:bCs/>
              </w:rPr>
              <w:t xml:space="preserve">the expenditure to be taken </w:t>
            </w:r>
            <w:r w:rsidRPr="00083AA9">
              <w:rPr>
                <w:rFonts w:ascii="Arial" w:hAnsi="Arial" w:cs="Arial"/>
                <w:bCs/>
              </w:rPr>
              <w:t xml:space="preserve">from </w:t>
            </w:r>
            <w:r w:rsidR="00E63251">
              <w:rPr>
                <w:rFonts w:ascii="Arial" w:hAnsi="Arial" w:cs="Arial"/>
                <w:bCs/>
              </w:rPr>
              <w:t xml:space="preserve">the </w:t>
            </w:r>
            <w:r w:rsidRPr="00083AA9">
              <w:rPr>
                <w:rFonts w:ascii="Arial" w:hAnsi="Arial" w:cs="Arial"/>
                <w:bCs/>
              </w:rPr>
              <w:t xml:space="preserve">CIL </w:t>
            </w:r>
            <w:r w:rsidR="00E63251">
              <w:rPr>
                <w:rFonts w:ascii="Arial" w:hAnsi="Arial" w:cs="Arial"/>
                <w:bCs/>
              </w:rPr>
              <w:t xml:space="preserve">and will offer a </w:t>
            </w:r>
            <w:r w:rsidRPr="00083AA9">
              <w:rPr>
                <w:rFonts w:ascii="Arial" w:hAnsi="Arial" w:cs="Arial"/>
                <w:bCs/>
              </w:rPr>
              <w:t xml:space="preserve">cost saving over a period of 20 years </w:t>
            </w:r>
            <w:r w:rsidR="00E63251">
              <w:rPr>
                <w:rFonts w:ascii="Arial" w:hAnsi="Arial" w:cs="Arial"/>
                <w:bCs/>
              </w:rPr>
              <w:t xml:space="preserve">in excess of </w:t>
            </w:r>
            <w:r w:rsidRPr="00083AA9">
              <w:rPr>
                <w:rFonts w:ascii="Arial" w:hAnsi="Arial" w:cs="Arial"/>
                <w:bCs/>
              </w:rPr>
              <w:t>£44,000.00</w:t>
            </w:r>
          </w:p>
          <w:p w14:paraId="64A4D9F3" w14:textId="77777777" w:rsidR="00E63251" w:rsidRPr="00083AA9" w:rsidRDefault="00E63251" w:rsidP="00C73369">
            <w:pPr>
              <w:tabs>
                <w:tab w:val="left" w:pos="484"/>
              </w:tabs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14:paraId="2485EAE3" w14:textId="665E4EBA" w:rsidR="00C46813" w:rsidRPr="00083AA9" w:rsidRDefault="00C46813" w:rsidP="00C73369">
            <w:pPr>
              <w:tabs>
                <w:tab w:val="left" w:pos="484"/>
              </w:tabs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083AA9">
              <w:rPr>
                <w:rFonts w:ascii="Arial" w:hAnsi="Arial" w:cs="Arial"/>
                <w:bCs/>
              </w:rPr>
              <w:t>KSP – Nothing to report</w:t>
            </w:r>
          </w:p>
          <w:p w14:paraId="6AAECDF8" w14:textId="77777777" w:rsidR="00C46813" w:rsidRPr="00C46813" w:rsidRDefault="00C46813" w:rsidP="00C73369">
            <w:pPr>
              <w:tabs>
                <w:tab w:val="left" w:pos="484"/>
              </w:tabs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14:paraId="4CBFEAE6" w14:textId="03E0A593" w:rsidR="00CF2960" w:rsidRDefault="00CF2960" w:rsidP="00C73369">
            <w:pPr>
              <w:pStyle w:val="ListParagraph"/>
              <w:numPr>
                <w:ilvl w:val="0"/>
                <w:numId w:val="18"/>
              </w:numPr>
              <w:tabs>
                <w:tab w:val="left" w:pos="48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To consider and agree viring up to £10</w:t>
            </w:r>
            <w:r w:rsidR="00B91EEB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>200.00 from reserves to replace faulty lighting in Hall 1</w:t>
            </w:r>
            <w:r w:rsidR="00B91EEB">
              <w:rPr>
                <w:rFonts w:ascii="Arial" w:hAnsi="Arial" w:cs="Arial"/>
                <w:bCs/>
                <w:sz w:val="22"/>
                <w:szCs w:val="22"/>
              </w:rPr>
              <w:t xml:space="preserve"> @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Kingsway Community Centre, as recommended by Community Buildings</w:t>
            </w:r>
            <w:r w:rsidR="00B91EEB">
              <w:rPr>
                <w:rFonts w:ascii="Arial" w:hAnsi="Arial" w:cs="Arial"/>
                <w:bCs/>
                <w:sz w:val="22"/>
                <w:szCs w:val="22"/>
              </w:rPr>
              <w:t xml:space="preserve"> Committee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  </w:t>
            </w:r>
          </w:p>
          <w:p w14:paraId="2EB1B044" w14:textId="7693D514" w:rsidR="00C46813" w:rsidRDefault="00C46813" w:rsidP="00B91EEB">
            <w:pPr>
              <w:tabs>
                <w:tab w:val="left" w:pos="484"/>
              </w:tabs>
              <w:spacing w:line="240" w:lineRule="auto"/>
              <w:ind w:firstLine="739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Cllr Wilcox </w:t>
            </w:r>
            <w:r w:rsidRPr="00B91EEB">
              <w:rPr>
                <w:rFonts w:ascii="Arial" w:hAnsi="Arial" w:cs="Arial"/>
                <w:b/>
              </w:rPr>
              <w:t>PROPOSED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B91EEB">
              <w:rPr>
                <w:rFonts w:ascii="Arial" w:hAnsi="Arial" w:cs="Arial"/>
                <w:bCs/>
              </w:rPr>
              <w:t>the above</w:t>
            </w:r>
            <w:r>
              <w:rPr>
                <w:rFonts w:ascii="Arial" w:hAnsi="Arial" w:cs="Arial"/>
                <w:bCs/>
              </w:rPr>
              <w:t>.</w:t>
            </w:r>
          </w:p>
          <w:p w14:paraId="79A35E2E" w14:textId="272E265B" w:rsidR="00CF2960" w:rsidRDefault="00C46813" w:rsidP="00FD3B7C">
            <w:pPr>
              <w:tabs>
                <w:tab w:val="left" w:pos="484"/>
              </w:tabs>
              <w:spacing w:line="240" w:lineRule="auto"/>
              <w:ind w:firstLine="739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Seconded Cllr Lee      Vote </w:t>
            </w:r>
            <w:r w:rsidR="00B91EEB">
              <w:rPr>
                <w:rFonts w:ascii="Arial" w:hAnsi="Arial" w:cs="Arial"/>
                <w:bCs/>
              </w:rPr>
              <w:t xml:space="preserve">     F</w:t>
            </w:r>
            <w:r>
              <w:rPr>
                <w:rFonts w:ascii="Arial" w:hAnsi="Arial" w:cs="Arial"/>
                <w:bCs/>
              </w:rPr>
              <w:t xml:space="preserve">or </w:t>
            </w:r>
            <w:r w:rsidR="00FD3B7C">
              <w:rPr>
                <w:rFonts w:ascii="Arial" w:hAnsi="Arial" w:cs="Arial"/>
                <w:bCs/>
              </w:rPr>
              <w:t xml:space="preserve">      </w:t>
            </w:r>
            <w:r>
              <w:rPr>
                <w:rFonts w:ascii="Arial" w:hAnsi="Arial" w:cs="Arial"/>
                <w:bCs/>
              </w:rPr>
              <w:t xml:space="preserve">8     </w:t>
            </w:r>
            <w:r w:rsidR="00B91EEB">
              <w:rPr>
                <w:rFonts w:ascii="Arial" w:hAnsi="Arial" w:cs="Arial"/>
                <w:bCs/>
              </w:rPr>
              <w:t xml:space="preserve">   A</w:t>
            </w:r>
            <w:r>
              <w:rPr>
                <w:rFonts w:ascii="Arial" w:hAnsi="Arial" w:cs="Arial"/>
                <w:bCs/>
              </w:rPr>
              <w:t xml:space="preserve">bstain 1       </w:t>
            </w:r>
            <w:r>
              <w:rPr>
                <w:rFonts w:ascii="Arial" w:hAnsi="Arial" w:cs="Arial"/>
                <w:b/>
              </w:rPr>
              <w:t>So resolved</w:t>
            </w:r>
          </w:p>
        </w:tc>
      </w:tr>
      <w:tr w:rsidR="00CF2960" w14:paraId="58EF0216" w14:textId="77777777" w:rsidTr="0059118B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2895" w14:textId="2089CED5" w:rsidR="00CF2960" w:rsidRDefault="00105493" w:rsidP="00C73369">
            <w:pPr>
              <w:tabs>
                <w:tab w:val="left" w:pos="142"/>
              </w:tabs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FC.081/22-23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A184" w14:textId="77777777" w:rsidR="00CF2960" w:rsidRDefault="00CF2960" w:rsidP="00C73369">
            <w:pPr>
              <w:tabs>
                <w:tab w:val="left" w:pos="0"/>
                <w:tab w:val="left" w:pos="484"/>
              </w:tabs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REPORTS FROM OUTSIDE BODIES AND WORKING PARTIES</w:t>
            </w:r>
            <w:r>
              <w:rPr>
                <w:rFonts w:ascii="Arial" w:hAnsi="Arial" w:cs="Arial"/>
              </w:rPr>
              <w:t xml:space="preserve"> </w:t>
            </w:r>
          </w:p>
          <w:p w14:paraId="535F0012" w14:textId="069085E0" w:rsidR="00CF2960" w:rsidRDefault="00CF2960" w:rsidP="00C73369">
            <w:pPr>
              <w:tabs>
                <w:tab w:val="left" w:pos="0"/>
                <w:tab w:val="left" w:pos="484"/>
              </w:tabs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Saturday Surgery </w:t>
            </w:r>
            <w:r w:rsidR="00335F52">
              <w:rPr>
                <w:rFonts w:ascii="Arial" w:hAnsi="Arial" w:cs="Arial"/>
                <w:bCs/>
              </w:rPr>
              <w:t>–</w:t>
            </w:r>
            <w:r>
              <w:rPr>
                <w:rFonts w:ascii="Arial" w:hAnsi="Arial" w:cs="Arial"/>
                <w:bCs/>
              </w:rPr>
              <w:t xml:space="preserve"> Feedback</w:t>
            </w:r>
          </w:p>
          <w:p w14:paraId="36D13644" w14:textId="27AE3A53" w:rsidR="00335F52" w:rsidRDefault="00335F52" w:rsidP="00C73369">
            <w:pPr>
              <w:tabs>
                <w:tab w:val="left" w:pos="484"/>
              </w:tabs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Pens at each surgery clerk marketing careers event expenditure agreed extra for surgeries.</w:t>
            </w:r>
          </w:p>
          <w:p w14:paraId="1F04AB2C" w14:textId="65D9A2D2" w:rsidR="00335F52" w:rsidRDefault="00335F52" w:rsidP="00C73369">
            <w:pPr>
              <w:tabs>
                <w:tab w:val="left" w:pos="484"/>
              </w:tabs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335F52">
              <w:rPr>
                <w:rFonts w:ascii="Arial" w:hAnsi="Arial" w:cs="Arial"/>
                <w:bCs/>
              </w:rPr>
              <w:t>Allotments</w:t>
            </w:r>
            <w:r w:rsidR="00B91EEB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community </w:t>
            </w:r>
            <w:r w:rsidR="00B91EEB">
              <w:rPr>
                <w:rFonts w:ascii="Arial" w:hAnsi="Arial" w:cs="Arial"/>
                <w:bCs/>
              </w:rPr>
              <w:t>BBQ 4-8pm on 20</w:t>
            </w:r>
            <w:r w:rsidR="00B91EEB" w:rsidRPr="00B91EEB">
              <w:rPr>
                <w:rFonts w:ascii="Arial" w:hAnsi="Arial" w:cs="Arial"/>
                <w:bCs/>
                <w:vertAlign w:val="superscript"/>
              </w:rPr>
              <w:t>th</w:t>
            </w:r>
            <w:r w:rsidR="00B91EEB">
              <w:rPr>
                <w:rFonts w:ascii="Arial" w:hAnsi="Arial" w:cs="Arial"/>
                <w:bCs/>
              </w:rPr>
              <w:t xml:space="preserve"> August </w:t>
            </w:r>
            <w:r>
              <w:rPr>
                <w:rFonts w:ascii="Arial" w:hAnsi="Arial" w:cs="Arial"/>
                <w:bCs/>
              </w:rPr>
              <w:t>invite</w:t>
            </w:r>
            <w:r w:rsidR="00B91EEB">
              <w:rPr>
                <w:rFonts w:ascii="Arial" w:hAnsi="Arial" w:cs="Arial"/>
                <w:bCs/>
              </w:rPr>
              <w:t xml:space="preserve"> to tenants of </w:t>
            </w:r>
            <w:r>
              <w:rPr>
                <w:rFonts w:ascii="Arial" w:hAnsi="Arial" w:cs="Arial"/>
                <w:bCs/>
              </w:rPr>
              <w:t>both sites</w:t>
            </w:r>
          </w:p>
          <w:p w14:paraId="0C511FC9" w14:textId="1F3D1F03" w:rsidR="00335F52" w:rsidRDefault="00335F52" w:rsidP="00C73369">
            <w:pPr>
              <w:tabs>
                <w:tab w:val="left" w:pos="484"/>
              </w:tabs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</w:p>
          <w:p w14:paraId="06DB8A63" w14:textId="355F0C26" w:rsidR="00335F52" w:rsidRDefault="00335F52" w:rsidP="00C73369">
            <w:pPr>
              <w:tabs>
                <w:tab w:val="left" w:pos="484"/>
              </w:tabs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Church foodbank schemes poster to office</w:t>
            </w:r>
          </w:p>
          <w:p w14:paraId="1A61CACD" w14:textId="34ADC868" w:rsidR="00335F52" w:rsidRDefault="00335F52" w:rsidP="00C73369">
            <w:pPr>
              <w:tabs>
                <w:tab w:val="left" w:pos="484"/>
              </w:tabs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</w:p>
          <w:p w14:paraId="09EDFE86" w14:textId="694831F8" w:rsidR="00335F52" w:rsidRDefault="00335F52" w:rsidP="00C73369">
            <w:pPr>
              <w:tabs>
                <w:tab w:val="left" w:pos="484"/>
              </w:tabs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PSCO.s work together to provide additional defibrillators </w:t>
            </w:r>
          </w:p>
          <w:p w14:paraId="40776C3C" w14:textId="40800660" w:rsidR="00335F52" w:rsidRDefault="00335F52" w:rsidP="00C73369">
            <w:pPr>
              <w:tabs>
                <w:tab w:val="left" w:pos="484"/>
              </w:tabs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</w:p>
          <w:p w14:paraId="31C95DE1" w14:textId="2927E421" w:rsidR="00335F52" w:rsidRDefault="00335F52" w:rsidP="00C73369">
            <w:pPr>
              <w:tabs>
                <w:tab w:val="left" w:pos="484"/>
              </w:tabs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B&amp;M exterior lights &amp; </w:t>
            </w:r>
            <w:r w:rsidR="00A752D6">
              <w:rPr>
                <w:rFonts w:ascii="Arial" w:hAnsi="Arial" w:cs="Arial"/>
                <w:bCs/>
              </w:rPr>
              <w:t>tannoid</w:t>
            </w:r>
            <w:r>
              <w:rPr>
                <w:rFonts w:ascii="Arial" w:hAnsi="Arial" w:cs="Arial"/>
                <w:bCs/>
              </w:rPr>
              <w:t xml:space="preserve"> system </w:t>
            </w:r>
            <w:r w:rsidR="00A752D6">
              <w:rPr>
                <w:rFonts w:ascii="Arial" w:hAnsi="Arial" w:cs="Arial"/>
                <w:bCs/>
              </w:rPr>
              <w:t>disturbing</w:t>
            </w:r>
            <w:r>
              <w:rPr>
                <w:rFonts w:ascii="Arial" w:hAnsi="Arial" w:cs="Arial"/>
                <w:bCs/>
              </w:rPr>
              <w:t xml:space="preserve"> neighbours. Matter resolved following Saturday surgery.</w:t>
            </w:r>
          </w:p>
          <w:p w14:paraId="7E929870" w14:textId="77777777" w:rsidR="00CF2960" w:rsidRDefault="00CF2960" w:rsidP="00C73369">
            <w:pPr>
              <w:pStyle w:val="ListParagraph"/>
              <w:tabs>
                <w:tab w:val="left" w:pos="0"/>
                <w:tab w:val="left" w:pos="484"/>
                <w:tab w:val="left" w:pos="709"/>
                <w:tab w:val="left" w:pos="1134"/>
              </w:tabs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960" w14:paraId="5A81CD30" w14:textId="77777777" w:rsidTr="0059118B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FA81" w14:textId="4D7054DC" w:rsidR="00CF2960" w:rsidRDefault="00105493" w:rsidP="00C73369">
            <w:pPr>
              <w:tabs>
                <w:tab w:val="left" w:pos="142"/>
              </w:tabs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FC.082/22-23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DB2C6" w14:textId="77777777" w:rsidR="00CF2960" w:rsidRDefault="00CF2960" w:rsidP="00C73369">
            <w:pPr>
              <w:tabs>
                <w:tab w:val="left" w:pos="142"/>
              </w:tabs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BUSINESS FOR REFERRAL</w:t>
            </w:r>
          </w:p>
          <w:p w14:paraId="4FA33B92" w14:textId="77777777" w:rsidR="00A752D6" w:rsidRDefault="00A752D6" w:rsidP="00C73369">
            <w:pPr>
              <w:tabs>
                <w:tab w:val="left" w:pos="142"/>
              </w:tabs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None </w:t>
            </w:r>
            <w:r w:rsidR="00B91EEB">
              <w:rPr>
                <w:rFonts w:ascii="Arial" w:hAnsi="Arial" w:cs="Arial"/>
                <w:bCs/>
              </w:rPr>
              <w:t>received</w:t>
            </w:r>
          </w:p>
          <w:p w14:paraId="1FAA1203" w14:textId="33835010" w:rsidR="00B91EEB" w:rsidRPr="00A752D6" w:rsidRDefault="00B91EEB" w:rsidP="00C73369">
            <w:pPr>
              <w:tabs>
                <w:tab w:val="left" w:pos="142"/>
              </w:tabs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CF2960" w14:paraId="2C09A3E4" w14:textId="77777777" w:rsidTr="0059118B"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1D42F2" w14:textId="77777777" w:rsidR="00A752D6" w:rsidRDefault="00B91EEB" w:rsidP="00C73369">
            <w:pPr>
              <w:pStyle w:val="ListParagraph"/>
              <w:tabs>
                <w:tab w:val="left" w:pos="142"/>
              </w:tabs>
              <w:ind w:left="142" w:hanging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="00105493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>F NE</w:t>
            </w:r>
            <w:r w:rsidR="00105493">
              <w:rPr>
                <w:rFonts w:ascii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 MEETING </w:t>
            </w:r>
            <w:r w:rsidR="00105493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05493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="00105493" w:rsidRPr="0010549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105493">
              <w:rPr>
                <w:rFonts w:ascii="Arial" w:hAnsi="Arial" w:cs="Arial"/>
                <w:bCs/>
                <w:sz w:val="22"/>
                <w:szCs w:val="22"/>
              </w:rPr>
              <w:t xml:space="preserve"> September 2022 – noted.</w:t>
            </w:r>
          </w:p>
          <w:p w14:paraId="43443DF4" w14:textId="4BD4D5DC" w:rsidR="00105493" w:rsidRPr="00B91EEB" w:rsidRDefault="00105493" w:rsidP="00C73369">
            <w:pPr>
              <w:pStyle w:val="ListParagraph"/>
              <w:tabs>
                <w:tab w:val="left" w:pos="142"/>
              </w:tabs>
              <w:ind w:left="142" w:hanging="14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4843D35" w14:textId="77777777" w:rsidR="00105493" w:rsidRDefault="00105493" w:rsidP="00C73369">
      <w:pPr>
        <w:tabs>
          <w:tab w:val="left" w:pos="-142"/>
        </w:tabs>
        <w:spacing w:after="0" w:line="240" w:lineRule="auto"/>
        <w:ind w:left="-142"/>
        <w:contextualSpacing/>
        <w:rPr>
          <w:rFonts w:ascii="Arial" w:hAnsi="Arial" w:cs="Arial"/>
          <w:bCs/>
        </w:rPr>
      </w:pPr>
    </w:p>
    <w:p w14:paraId="500502CD" w14:textId="002CEC9B" w:rsidR="00CF2960" w:rsidRDefault="00105493" w:rsidP="00C73369">
      <w:pPr>
        <w:tabs>
          <w:tab w:val="left" w:pos="-142"/>
        </w:tabs>
        <w:spacing w:after="0" w:line="240" w:lineRule="auto"/>
        <w:ind w:left="-142"/>
        <w:contextualSpacing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M</w:t>
      </w:r>
      <w:r w:rsidR="00A752D6" w:rsidRPr="00A752D6">
        <w:rPr>
          <w:rFonts w:ascii="Arial" w:hAnsi="Arial" w:cs="Arial"/>
          <w:bCs/>
        </w:rPr>
        <w:t xml:space="preserve">eeting concluded </w:t>
      </w:r>
      <w:r w:rsidR="00A752D6">
        <w:rPr>
          <w:rFonts w:ascii="Arial" w:hAnsi="Arial" w:cs="Arial"/>
          <w:bCs/>
        </w:rPr>
        <w:t>20</w:t>
      </w:r>
      <w:r w:rsidR="00A752D6" w:rsidRPr="00A752D6">
        <w:rPr>
          <w:rFonts w:ascii="Arial" w:hAnsi="Arial" w:cs="Arial"/>
          <w:bCs/>
        </w:rPr>
        <w:t>.20</w:t>
      </w:r>
      <w:r w:rsidR="00A752D6">
        <w:rPr>
          <w:rFonts w:ascii="Arial" w:hAnsi="Arial" w:cs="Arial"/>
          <w:bCs/>
        </w:rPr>
        <w:t>hrs</w:t>
      </w:r>
    </w:p>
    <w:p w14:paraId="77DBB564" w14:textId="77777777" w:rsidR="00CF2960" w:rsidRPr="00C52FFA" w:rsidRDefault="00CF2960" w:rsidP="00C73369">
      <w:pPr>
        <w:tabs>
          <w:tab w:val="left" w:pos="-142"/>
        </w:tabs>
        <w:spacing w:after="0" w:line="240" w:lineRule="auto"/>
        <w:ind w:left="-142"/>
        <w:contextualSpacing/>
        <w:rPr>
          <w:rFonts w:ascii="Arial" w:hAnsi="Arial" w:cs="Arial"/>
          <w:iCs/>
        </w:rPr>
      </w:pPr>
    </w:p>
    <w:p w14:paraId="6590BBE4" w14:textId="77777777" w:rsidR="00C52FFA" w:rsidRPr="00C52FFA" w:rsidRDefault="00C52FFA" w:rsidP="00C73369">
      <w:pPr>
        <w:tabs>
          <w:tab w:val="left" w:pos="-142"/>
        </w:tabs>
        <w:spacing w:after="0" w:line="240" w:lineRule="auto"/>
        <w:ind w:left="-142"/>
        <w:contextualSpacing/>
        <w:rPr>
          <w:rFonts w:ascii="Arial" w:hAnsi="Arial" w:cs="Arial"/>
          <w:iCs/>
        </w:rPr>
      </w:pPr>
    </w:p>
    <w:sectPr w:rsidR="00C52FFA" w:rsidRPr="00C52FFA" w:rsidSect="00C52F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07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D2F9C" w14:textId="77777777" w:rsidR="00A64210" w:rsidRDefault="00A64210" w:rsidP="00A64210">
      <w:pPr>
        <w:spacing w:after="0" w:line="240" w:lineRule="auto"/>
      </w:pPr>
      <w:r>
        <w:separator/>
      </w:r>
    </w:p>
  </w:endnote>
  <w:endnote w:type="continuationSeparator" w:id="0">
    <w:p w14:paraId="0B103889" w14:textId="77777777" w:rsidR="00A64210" w:rsidRDefault="00A64210" w:rsidP="00A6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0AAD" w14:textId="77777777" w:rsidR="00620600" w:rsidRDefault="00620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D61B" w14:textId="6A5466FD" w:rsidR="009D4849" w:rsidRDefault="009D4849">
    <w:pPr>
      <w:pStyle w:val="Footer"/>
    </w:pPr>
    <w:r>
      <w:t>Unit 8, Olympus Park Business Centre, Quedgeley, Gloucester. GL2 4NF</w:t>
    </w:r>
  </w:p>
  <w:p w14:paraId="4CCA75DC" w14:textId="77777777" w:rsidR="00A64210" w:rsidRDefault="00A642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E7E13" w14:textId="77777777" w:rsidR="00620600" w:rsidRDefault="00620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00FDD" w14:textId="77777777" w:rsidR="00A64210" w:rsidRDefault="00A64210" w:rsidP="00A64210">
      <w:pPr>
        <w:spacing w:after="0" w:line="240" w:lineRule="auto"/>
      </w:pPr>
      <w:r>
        <w:separator/>
      </w:r>
    </w:p>
  </w:footnote>
  <w:footnote w:type="continuationSeparator" w:id="0">
    <w:p w14:paraId="1B55EA32" w14:textId="77777777" w:rsidR="00A64210" w:rsidRDefault="00A64210" w:rsidP="00A64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5DBB" w14:textId="77777777" w:rsidR="00620600" w:rsidRDefault="006206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7931" w14:textId="66DE3EC2" w:rsidR="00620600" w:rsidRDefault="006206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53BC" w14:textId="77777777" w:rsidR="00620600" w:rsidRDefault="00620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0A26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sz w:val="22"/>
      </w:rPr>
    </w:lvl>
    <w:lvl w:ilvl="1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</w:lvl>
  </w:abstractNum>
  <w:abstractNum w:abstractNumId="2" w15:restartNumberingAfterBreak="0">
    <w:nsid w:val="03864D1D"/>
    <w:multiLevelType w:val="hybridMultilevel"/>
    <w:tmpl w:val="1A5E0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87BD1"/>
    <w:multiLevelType w:val="hybridMultilevel"/>
    <w:tmpl w:val="C59EE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9271C"/>
    <w:multiLevelType w:val="hybridMultilevel"/>
    <w:tmpl w:val="9F540038"/>
    <w:lvl w:ilvl="0" w:tplc="B270164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B3B49"/>
    <w:multiLevelType w:val="hybridMultilevel"/>
    <w:tmpl w:val="5A94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5237C"/>
    <w:multiLevelType w:val="hybridMultilevel"/>
    <w:tmpl w:val="218C4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402A6"/>
    <w:multiLevelType w:val="hybridMultilevel"/>
    <w:tmpl w:val="673023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406C9"/>
    <w:multiLevelType w:val="hybridMultilevel"/>
    <w:tmpl w:val="E598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400BC"/>
    <w:multiLevelType w:val="hybridMultilevel"/>
    <w:tmpl w:val="C9544E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C4974"/>
    <w:multiLevelType w:val="hybridMultilevel"/>
    <w:tmpl w:val="F9D065C4"/>
    <w:lvl w:ilvl="0" w:tplc="8B2CB7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65598"/>
    <w:multiLevelType w:val="hybridMultilevel"/>
    <w:tmpl w:val="FAA40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37269"/>
    <w:multiLevelType w:val="hybridMultilevel"/>
    <w:tmpl w:val="8450672E"/>
    <w:lvl w:ilvl="0" w:tplc="81B0A4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E3E3A"/>
    <w:multiLevelType w:val="hybridMultilevel"/>
    <w:tmpl w:val="F0D6E42A"/>
    <w:lvl w:ilvl="0" w:tplc="8B2CB7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13F99"/>
    <w:multiLevelType w:val="hybridMultilevel"/>
    <w:tmpl w:val="2416E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411DD"/>
    <w:multiLevelType w:val="hybridMultilevel"/>
    <w:tmpl w:val="B3927B98"/>
    <w:lvl w:ilvl="0" w:tplc="AE5ED44A">
      <w:start w:val="1"/>
      <w:numFmt w:val="lowerLetter"/>
      <w:lvlText w:val="(%1)"/>
      <w:lvlJc w:val="left"/>
      <w:pPr>
        <w:ind w:left="5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</w:lvl>
    <w:lvl w:ilvl="3" w:tplc="0809000F" w:tentative="1">
      <w:start w:val="1"/>
      <w:numFmt w:val="decimal"/>
      <w:lvlText w:val="%4."/>
      <w:lvlJc w:val="left"/>
      <w:pPr>
        <w:ind w:left="2696" w:hanging="360"/>
      </w:p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</w:lvl>
    <w:lvl w:ilvl="6" w:tplc="0809000F" w:tentative="1">
      <w:start w:val="1"/>
      <w:numFmt w:val="decimal"/>
      <w:lvlText w:val="%7."/>
      <w:lvlJc w:val="left"/>
      <w:pPr>
        <w:ind w:left="4856" w:hanging="360"/>
      </w:p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 w15:restartNumberingAfterBreak="0">
    <w:nsid w:val="599E5852"/>
    <w:multiLevelType w:val="hybridMultilevel"/>
    <w:tmpl w:val="1AB6F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06622"/>
    <w:multiLevelType w:val="hybridMultilevel"/>
    <w:tmpl w:val="8696B792"/>
    <w:lvl w:ilvl="0" w:tplc="E92E2CAE">
      <w:start w:val="1"/>
      <w:numFmt w:val="lowerLetter"/>
      <w:lvlText w:val="(%1)"/>
      <w:lvlJc w:val="left"/>
      <w:pPr>
        <w:ind w:left="2061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28C436F"/>
    <w:multiLevelType w:val="hybridMultilevel"/>
    <w:tmpl w:val="D54C3F54"/>
    <w:lvl w:ilvl="0" w:tplc="D37E0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40281"/>
    <w:multiLevelType w:val="hybridMultilevel"/>
    <w:tmpl w:val="72140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22CDC"/>
    <w:multiLevelType w:val="hybridMultilevel"/>
    <w:tmpl w:val="50C40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427546">
    <w:abstractNumId w:val="0"/>
  </w:num>
  <w:num w:numId="2" w16cid:durableId="1019968428">
    <w:abstractNumId w:val="8"/>
  </w:num>
  <w:num w:numId="3" w16cid:durableId="1706565369">
    <w:abstractNumId w:val="15"/>
  </w:num>
  <w:num w:numId="4" w16cid:durableId="1494880920">
    <w:abstractNumId w:val="5"/>
  </w:num>
  <w:num w:numId="5" w16cid:durableId="1724018235">
    <w:abstractNumId w:val="1"/>
  </w:num>
  <w:num w:numId="6" w16cid:durableId="1113482233">
    <w:abstractNumId w:val="7"/>
  </w:num>
  <w:num w:numId="7" w16cid:durableId="555700105">
    <w:abstractNumId w:val="4"/>
  </w:num>
  <w:num w:numId="8" w16cid:durableId="1861620500">
    <w:abstractNumId w:val="9"/>
  </w:num>
  <w:num w:numId="9" w16cid:durableId="705180520">
    <w:abstractNumId w:val="10"/>
  </w:num>
  <w:num w:numId="10" w16cid:durableId="609317802">
    <w:abstractNumId w:val="13"/>
  </w:num>
  <w:num w:numId="11" w16cid:durableId="572393715">
    <w:abstractNumId w:val="17"/>
  </w:num>
  <w:num w:numId="12" w16cid:durableId="299117472">
    <w:abstractNumId w:val="14"/>
  </w:num>
  <w:num w:numId="13" w16cid:durableId="1604193876">
    <w:abstractNumId w:val="16"/>
  </w:num>
  <w:num w:numId="14" w16cid:durableId="894047241">
    <w:abstractNumId w:val="12"/>
  </w:num>
  <w:num w:numId="15" w16cid:durableId="2126852212">
    <w:abstractNumId w:val="3"/>
  </w:num>
  <w:num w:numId="16" w16cid:durableId="6220059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0666069">
    <w:abstractNumId w:val="11"/>
  </w:num>
  <w:num w:numId="18" w16cid:durableId="1803189844">
    <w:abstractNumId w:val="6"/>
  </w:num>
  <w:num w:numId="19" w16cid:durableId="161900340">
    <w:abstractNumId w:val="20"/>
  </w:num>
  <w:num w:numId="20" w16cid:durableId="1771774253">
    <w:abstractNumId w:val="19"/>
  </w:num>
  <w:num w:numId="21" w16cid:durableId="169612091">
    <w:abstractNumId w:val="18"/>
  </w:num>
  <w:num w:numId="22" w16cid:durableId="613943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10"/>
    <w:rsid w:val="000212FB"/>
    <w:rsid w:val="00033A23"/>
    <w:rsid w:val="00083AA9"/>
    <w:rsid w:val="000A4D7D"/>
    <w:rsid w:val="000B29F3"/>
    <w:rsid w:val="000B7A9E"/>
    <w:rsid w:val="000E37F7"/>
    <w:rsid w:val="00105493"/>
    <w:rsid w:val="0011662E"/>
    <w:rsid w:val="00116989"/>
    <w:rsid w:val="001527D0"/>
    <w:rsid w:val="00157C96"/>
    <w:rsid w:val="00161B51"/>
    <w:rsid w:val="00175EE3"/>
    <w:rsid w:val="001967DE"/>
    <w:rsid w:val="001F1FB1"/>
    <w:rsid w:val="0020091E"/>
    <w:rsid w:val="00201EA9"/>
    <w:rsid w:val="00232DBD"/>
    <w:rsid w:val="002341FC"/>
    <w:rsid w:val="002514B3"/>
    <w:rsid w:val="002877B5"/>
    <w:rsid w:val="00291A76"/>
    <w:rsid w:val="002C282B"/>
    <w:rsid w:val="002C7D12"/>
    <w:rsid w:val="002E1E35"/>
    <w:rsid w:val="002E253E"/>
    <w:rsid w:val="002F70F6"/>
    <w:rsid w:val="0030504C"/>
    <w:rsid w:val="00312A94"/>
    <w:rsid w:val="00335F52"/>
    <w:rsid w:val="00360FB4"/>
    <w:rsid w:val="0038233B"/>
    <w:rsid w:val="003847C2"/>
    <w:rsid w:val="003B7784"/>
    <w:rsid w:val="003D356C"/>
    <w:rsid w:val="00411748"/>
    <w:rsid w:val="00481D3A"/>
    <w:rsid w:val="004A30C3"/>
    <w:rsid w:val="004A609F"/>
    <w:rsid w:val="00507682"/>
    <w:rsid w:val="00521A2B"/>
    <w:rsid w:val="0052431A"/>
    <w:rsid w:val="00534564"/>
    <w:rsid w:val="00540BDD"/>
    <w:rsid w:val="0058620A"/>
    <w:rsid w:val="0059118B"/>
    <w:rsid w:val="005B3A0B"/>
    <w:rsid w:val="005B6CC6"/>
    <w:rsid w:val="005E0B49"/>
    <w:rsid w:val="005F724C"/>
    <w:rsid w:val="006132A7"/>
    <w:rsid w:val="00615AA4"/>
    <w:rsid w:val="00620600"/>
    <w:rsid w:val="00644592"/>
    <w:rsid w:val="00650C9D"/>
    <w:rsid w:val="006A392D"/>
    <w:rsid w:val="006A6C6F"/>
    <w:rsid w:val="006B38F5"/>
    <w:rsid w:val="006C5B93"/>
    <w:rsid w:val="006D7A3A"/>
    <w:rsid w:val="0070762A"/>
    <w:rsid w:val="00747FDB"/>
    <w:rsid w:val="00762BCF"/>
    <w:rsid w:val="007642F1"/>
    <w:rsid w:val="007C0DAE"/>
    <w:rsid w:val="007E2E0B"/>
    <w:rsid w:val="007F059A"/>
    <w:rsid w:val="00816E93"/>
    <w:rsid w:val="0082696C"/>
    <w:rsid w:val="00847209"/>
    <w:rsid w:val="00860715"/>
    <w:rsid w:val="008945B6"/>
    <w:rsid w:val="00894753"/>
    <w:rsid w:val="008C5670"/>
    <w:rsid w:val="008D7A68"/>
    <w:rsid w:val="00915914"/>
    <w:rsid w:val="009261C5"/>
    <w:rsid w:val="00944876"/>
    <w:rsid w:val="00976F2E"/>
    <w:rsid w:val="00985FCC"/>
    <w:rsid w:val="009A0F33"/>
    <w:rsid w:val="009A3EE6"/>
    <w:rsid w:val="009B540A"/>
    <w:rsid w:val="009D37DF"/>
    <w:rsid w:val="009D4849"/>
    <w:rsid w:val="009E379C"/>
    <w:rsid w:val="009E5971"/>
    <w:rsid w:val="00A0094C"/>
    <w:rsid w:val="00A04945"/>
    <w:rsid w:val="00A16B0E"/>
    <w:rsid w:val="00A179AE"/>
    <w:rsid w:val="00A31D35"/>
    <w:rsid w:val="00A64210"/>
    <w:rsid w:val="00A752D6"/>
    <w:rsid w:val="00A87B49"/>
    <w:rsid w:val="00A906FC"/>
    <w:rsid w:val="00AB54C0"/>
    <w:rsid w:val="00AB7600"/>
    <w:rsid w:val="00AE1A10"/>
    <w:rsid w:val="00AE5D6C"/>
    <w:rsid w:val="00B07779"/>
    <w:rsid w:val="00B31C75"/>
    <w:rsid w:val="00B35720"/>
    <w:rsid w:val="00B3680C"/>
    <w:rsid w:val="00B475F4"/>
    <w:rsid w:val="00B55F31"/>
    <w:rsid w:val="00B75ADF"/>
    <w:rsid w:val="00B77D79"/>
    <w:rsid w:val="00B81966"/>
    <w:rsid w:val="00B91EEB"/>
    <w:rsid w:val="00B95AE1"/>
    <w:rsid w:val="00BE1AA2"/>
    <w:rsid w:val="00BF4B9B"/>
    <w:rsid w:val="00C02E03"/>
    <w:rsid w:val="00C13B91"/>
    <w:rsid w:val="00C46813"/>
    <w:rsid w:val="00C47BF1"/>
    <w:rsid w:val="00C52FFA"/>
    <w:rsid w:val="00C61E34"/>
    <w:rsid w:val="00C73369"/>
    <w:rsid w:val="00C835A0"/>
    <w:rsid w:val="00C8759A"/>
    <w:rsid w:val="00CA084D"/>
    <w:rsid w:val="00CA46F2"/>
    <w:rsid w:val="00CA5F40"/>
    <w:rsid w:val="00CE08C5"/>
    <w:rsid w:val="00CF2960"/>
    <w:rsid w:val="00CF4BBE"/>
    <w:rsid w:val="00D13298"/>
    <w:rsid w:val="00D1529D"/>
    <w:rsid w:val="00D524EC"/>
    <w:rsid w:val="00D94D17"/>
    <w:rsid w:val="00DD3137"/>
    <w:rsid w:val="00DE142F"/>
    <w:rsid w:val="00DE2A69"/>
    <w:rsid w:val="00DE33E8"/>
    <w:rsid w:val="00DE50F8"/>
    <w:rsid w:val="00E00E05"/>
    <w:rsid w:val="00E172F3"/>
    <w:rsid w:val="00E20D28"/>
    <w:rsid w:val="00E62B1C"/>
    <w:rsid w:val="00E63251"/>
    <w:rsid w:val="00E665A1"/>
    <w:rsid w:val="00E77A10"/>
    <w:rsid w:val="00E97302"/>
    <w:rsid w:val="00EA5851"/>
    <w:rsid w:val="00EA5A63"/>
    <w:rsid w:val="00EF16FC"/>
    <w:rsid w:val="00F02AEB"/>
    <w:rsid w:val="00F10648"/>
    <w:rsid w:val="00F25FBD"/>
    <w:rsid w:val="00F3358A"/>
    <w:rsid w:val="00F37C02"/>
    <w:rsid w:val="00F65CAF"/>
    <w:rsid w:val="00F8277D"/>
    <w:rsid w:val="00F93061"/>
    <w:rsid w:val="00F93494"/>
    <w:rsid w:val="00FB1975"/>
    <w:rsid w:val="00FD3B7C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1B1436"/>
  <w15:chartTrackingRefBased/>
  <w15:docId w15:val="{24A77092-1D5F-43D5-932D-1AC1CEE8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210"/>
  </w:style>
  <w:style w:type="paragraph" w:styleId="Footer">
    <w:name w:val="footer"/>
    <w:basedOn w:val="Normal"/>
    <w:link w:val="FooterChar"/>
    <w:uiPriority w:val="99"/>
    <w:unhideWhenUsed/>
    <w:rsid w:val="00A64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210"/>
  </w:style>
  <w:style w:type="paragraph" w:styleId="BalloonText">
    <w:name w:val="Balloon Text"/>
    <w:basedOn w:val="Normal"/>
    <w:link w:val="BalloonTextChar"/>
    <w:uiPriority w:val="99"/>
    <w:semiHidden/>
    <w:unhideWhenUsed/>
    <w:rsid w:val="00A64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2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484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1166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6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FE89D89-B0B8-4526-B004-D5ED225C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Aldridge</dc:creator>
  <cp:keywords/>
  <dc:description/>
  <cp:lastModifiedBy>Beverly Aldridge</cp:lastModifiedBy>
  <cp:revision>6</cp:revision>
  <cp:lastPrinted>2022-08-22T10:52:00Z</cp:lastPrinted>
  <dcterms:created xsi:type="dcterms:W3CDTF">2022-08-18T12:55:00Z</dcterms:created>
  <dcterms:modified xsi:type="dcterms:W3CDTF">2022-08-24T09:43:00Z</dcterms:modified>
</cp:coreProperties>
</file>